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17EC4" w14:textId="77777777" w:rsidR="00941FB8" w:rsidRDefault="00941FB8" w:rsidP="004026CC">
      <w:pPr>
        <w:pStyle w:val="Heading1"/>
      </w:pPr>
      <w:r>
        <w:rPr>
          <w:noProof/>
        </w:rPr>
        <w:drawing>
          <wp:inline distT="0" distB="0" distL="0" distR="0" wp14:anchorId="0D10199B" wp14:editId="3DB2F7D8">
            <wp:extent cx="3209428" cy="1260000"/>
            <wp:effectExtent l="0" t="0" r="0" b="0"/>
            <wp:docPr id="4" name="Picture 4" descr="Sight Loss Council logo; It shows a circle formed of 3 circles of small dots. To the right of this are the words Sight Loss Council and under that the words 'A vision for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ight Loss Council logo; It shows a circle formed of 3 circles of small dots. To the right of this are the words Sight Loss Council and under that the words 'A vision for change'."/>
                    <pic:cNvPicPr/>
                  </pic:nvPicPr>
                  <pic:blipFill rotWithShape="1">
                    <a:blip r:embed="rId11" cstate="print">
                      <a:extLst>
                        <a:ext uri="{28A0092B-C50C-407E-A947-70E740481C1C}">
                          <a14:useLocalDpi xmlns:a14="http://schemas.microsoft.com/office/drawing/2010/main" val="0"/>
                        </a:ext>
                      </a:extLst>
                    </a:blip>
                    <a:srcRect l="6996" t="14356" r="6064" b="13400"/>
                    <a:stretch/>
                  </pic:blipFill>
                  <pic:spPr bwMode="auto">
                    <a:xfrm>
                      <a:off x="0" y="0"/>
                      <a:ext cx="3209428" cy="1260000"/>
                    </a:xfrm>
                    <a:prstGeom prst="rect">
                      <a:avLst/>
                    </a:prstGeom>
                    <a:ln>
                      <a:noFill/>
                    </a:ln>
                    <a:extLst>
                      <a:ext uri="{53640926-AAD7-44D8-BBD7-CCE9431645EC}">
                        <a14:shadowObscured xmlns:a14="http://schemas.microsoft.com/office/drawing/2010/main"/>
                      </a:ext>
                    </a:extLst>
                  </pic:spPr>
                </pic:pic>
              </a:graphicData>
            </a:graphic>
          </wp:inline>
        </w:drawing>
      </w:r>
    </w:p>
    <w:p w14:paraId="569EF5C0" w14:textId="0335BA1C" w:rsidR="004026CC" w:rsidRDefault="00F77C8C" w:rsidP="004026CC">
      <w:pPr>
        <w:pStyle w:val="Heading1"/>
      </w:pPr>
      <w:r>
        <w:t xml:space="preserve">Vision Impairment </w:t>
      </w:r>
      <w:r w:rsidR="00385789">
        <w:t>A</w:t>
      </w:r>
      <w:r w:rsidR="00B37659">
        <w:t xml:space="preserve">wareness </w:t>
      </w:r>
      <w:r w:rsidR="004026CC">
        <w:t>for Bus Drivers</w:t>
      </w:r>
    </w:p>
    <w:p w14:paraId="32CE9FFE" w14:textId="77777777" w:rsidR="004026CC" w:rsidRDefault="004026CC" w:rsidP="004026CC">
      <w:pPr>
        <w:pStyle w:val="Heading1"/>
      </w:pPr>
      <w:r>
        <w:t>Facilitator Notes</w:t>
      </w:r>
    </w:p>
    <w:p w14:paraId="5E20D0CB" w14:textId="77777777" w:rsidR="00EE2A69" w:rsidRDefault="00EE2A69" w:rsidP="00EE2A69"/>
    <w:p w14:paraId="5284991E" w14:textId="7E450F8B" w:rsidR="006F4458" w:rsidRDefault="006F4458" w:rsidP="00EE2A69">
      <w:r>
        <w:t>This document is to support the facilitator with delivering a Vision Impairment (VI) Awareness session</w:t>
      </w:r>
      <w:r w:rsidR="00F9537D">
        <w:t xml:space="preserve"> to bus drivers. It accompanies the PowerPoint presentation: </w:t>
      </w:r>
      <w:r w:rsidR="00482D85" w:rsidRPr="00482D85">
        <w:t>VI awareness presentation - July 2024 v3.pptx</w:t>
      </w:r>
    </w:p>
    <w:p w14:paraId="11A98FD3" w14:textId="77777777" w:rsidR="004026CC" w:rsidRDefault="004026CC" w:rsidP="00EE2A69"/>
    <w:p w14:paraId="13343E6A" w14:textId="582488F5" w:rsidR="00482D85" w:rsidRDefault="00482D85" w:rsidP="00EE2A69">
      <w:r>
        <w:t>The session should take no longer tha</w:t>
      </w:r>
      <w:r w:rsidR="00074EC4">
        <w:t>n</w:t>
      </w:r>
      <w:r>
        <w:t xml:space="preserve"> 1h 30m to deliver</w:t>
      </w:r>
      <w:r w:rsidR="0085434F">
        <w:t>.</w:t>
      </w:r>
    </w:p>
    <w:p w14:paraId="705CF42B" w14:textId="77777777" w:rsidR="0085434F" w:rsidRDefault="0085434F" w:rsidP="00EE2A69"/>
    <w:p w14:paraId="4C1A623D" w14:textId="175D5657" w:rsidR="00E70496" w:rsidRDefault="0085434F" w:rsidP="00EE2A69">
      <w:r>
        <w:t>No prior knowledge is required although it would be advantageous if the facilitator</w:t>
      </w:r>
      <w:r w:rsidR="00A96871">
        <w:t xml:space="preserve"> were to be sufficiently trained in the subject </w:t>
      </w:r>
      <w:r w:rsidR="00E70496">
        <w:t>area. Thomas Pocklington Trust/Sight Loss Councils may be able to support with</w:t>
      </w:r>
      <w:r w:rsidR="0093465A">
        <w:t xml:space="preserve"> </w:t>
      </w:r>
      <w:r w:rsidR="00713272">
        <w:t xml:space="preserve">both providing trainer training and with supporting </w:t>
      </w:r>
      <w:r w:rsidR="00831C56">
        <w:t>with the delivery of some sessions.</w:t>
      </w:r>
    </w:p>
    <w:p w14:paraId="51C8488B" w14:textId="77777777" w:rsidR="00831C56" w:rsidRDefault="00831C56" w:rsidP="00EE2A69"/>
    <w:p w14:paraId="43243FAF" w14:textId="0B1C6351" w:rsidR="00E70496" w:rsidRDefault="00575B17" w:rsidP="00EE2A69">
      <w:r>
        <w:t xml:space="preserve">The following provides a slide by slide break down of the presentation and offers additional </w:t>
      </w:r>
      <w:r w:rsidR="00B00903">
        <w:t>notes and comments to support the delivery of the session.</w:t>
      </w:r>
    </w:p>
    <w:p w14:paraId="0DF51F13" w14:textId="77777777" w:rsidR="00B00903" w:rsidRDefault="00B00903" w:rsidP="00EE2A69"/>
    <w:p w14:paraId="3886D862" w14:textId="20203099" w:rsidR="0085434F" w:rsidRDefault="0085434F" w:rsidP="00EE2A69">
      <w:r>
        <w:t xml:space="preserve"> </w:t>
      </w:r>
    </w:p>
    <w:p w14:paraId="121226C4" w14:textId="1995CEBF" w:rsidR="003B12EC" w:rsidRDefault="00B37659" w:rsidP="00B37659">
      <w:pPr>
        <w:pStyle w:val="Heading2"/>
      </w:pPr>
      <w:r>
        <w:t xml:space="preserve">Slide 1 </w:t>
      </w:r>
      <w:r w:rsidR="000B155C">
        <w:t>–</w:t>
      </w:r>
      <w:r w:rsidR="009B7B4C">
        <w:t xml:space="preserve"> </w:t>
      </w:r>
      <w:r w:rsidR="000B155C">
        <w:t xml:space="preserve">Accessible </w:t>
      </w:r>
      <w:r w:rsidR="00385789">
        <w:t>B</w:t>
      </w:r>
      <w:r>
        <w:t xml:space="preserve">us </w:t>
      </w:r>
      <w:r w:rsidR="00385789">
        <w:t>T</w:t>
      </w:r>
      <w:r>
        <w:t xml:space="preserve">ravel for </w:t>
      </w:r>
      <w:r w:rsidR="00385789">
        <w:t>B</w:t>
      </w:r>
      <w:r>
        <w:t xml:space="preserve">lind and </w:t>
      </w:r>
      <w:r w:rsidR="00385789">
        <w:t>P</w:t>
      </w:r>
      <w:r>
        <w:t xml:space="preserve">artially </w:t>
      </w:r>
      <w:r w:rsidR="00385789">
        <w:t>S</w:t>
      </w:r>
      <w:r>
        <w:t xml:space="preserve">ighted </w:t>
      </w:r>
      <w:r w:rsidR="00385789">
        <w:t>P</w:t>
      </w:r>
      <w:r>
        <w:t>eople</w:t>
      </w:r>
    </w:p>
    <w:p w14:paraId="32A7A98A" w14:textId="77777777" w:rsidR="00897186" w:rsidRDefault="00897186" w:rsidP="00B37659"/>
    <w:p w14:paraId="041FAA98" w14:textId="0AB461AC" w:rsidR="00B37659" w:rsidRPr="00B37659" w:rsidRDefault="00B37659" w:rsidP="00B37659">
      <w:r>
        <w:t>Also shows Sight Loss Council and T</w:t>
      </w:r>
      <w:r w:rsidR="00897186">
        <w:t xml:space="preserve">homas </w:t>
      </w:r>
      <w:r>
        <w:t>P</w:t>
      </w:r>
      <w:r w:rsidR="00897186">
        <w:t xml:space="preserve">ocklington </w:t>
      </w:r>
      <w:r>
        <w:t>T</w:t>
      </w:r>
      <w:r w:rsidR="00897186">
        <w:t>rust</w:t>
      </w:r>
      <w:r>
        <w:t xml:space="preserve"> logos.</w:t>
      </w:r>
    </w:p>
    <w:p w14:paraId="1646A7BA" w14:textId="77777777" w:rsidR="00734DC0" w:rsidRDefault="00734DC0" w:rsidP="00531A2F"/>
    <w:p w14:paraId="311CEB8B" w14:textId="611AA97C" w:rsidR="00DE6FE1" w:rsidRDefault="50E8867C" w:rsidP="00DE6FE1">
      <w:r>
        <w:t xml:space="preserve">Quote: “I </w:t>
      </w:r>
      <w:proofErr w:type="gramStart"/>
      <w:r>
        <w:t>have to</w:t>
      </w:r>
      <w:proofErr w:type="gramEnd"/>
      <w:r>
        <w:t xml:space="preserve"> forward plan my journey, sometimes the apps don’t work or the website to check a timetable is</w:t>
      </w:r>
      <w:r w:rsidR="0003157A">
        <w:t>n’t</w:t>
      </w:r>
      <w:r>
        <w:t xml:space="preserve"> accessible. I wait at the bus stop hoping that the bus is going to stop for me. I worry that the driver won’t announce a stop when I’ve arrived at my destination, and I clock watch all day with the same anxieties for my journey home.”</w:t>
      </w:r>
    </w:p>
    <w:p w14:paraId="1F257B23" w14:textId="40BA9729" w:rsidR="00897186" w:rsidRDefault="00897186" w:rsidP="00DE6FE1">
      <w:r>
        <w:t>(</w:t>
      </w:r>
      <w:r w:rsidR="00965F3A">
        <w:t>Iris, East Sussex Sight Loss Council Volunteer).</w:t>
      </w:r>
    </w:p>
    <w:p w14:paraId="7FC358EA" w14:textId="77777777" w:rsidR="000B155C" w:rsidRDefault="000B155C" w:rsidP="00DE6FE1"/>
    <w:p w14:paraId="6FBEC585" w14:textId="5F2B7559" w:rsidR="00D20FD7" w:rsidRDefault="00D20FD7" w:rsidP="008B4B23">
      <w:pPr>
        <w:pStyle w:val="Heading3"/>
      </w:pPr>
      <w:proofErr w:type="gramStart"/>
      <w:r>
        <w:t>Facilitator</w:t>
      </w:r>
      <w:proofErr w:type="gramEnd"/>
      <w:r>
        <w:t xml:space="preserve"> note:</w:t>
      </w:r>
    </w:p>
    <w:p w14:paraId="0FF5EB1A" w14:textId="000A3A16" w:rsidR="00C913A3" w:rsidRDefault="00C913A3" w:rsidP="00DE6FE1">
      <w:r>
        <w:t xml:space="preserve">This is the title slide and should be on display at the beginning of the training session. </w:t>
      </w:r>
    </w:p>
    <w:p w14:paraId="2C9903A3" w14:textId="77777777" w:rsidR="00C913A3" w:rsidRDefault="00C913A3" w:rsidP="00DE6FE1"/>
    <w:p w14:paraId="35E04EE4" w14:textId="29706C0B" w:rsidR="00C913A3" w:rsidRDefault="00C913A3" w:rsidP="00DE6FE1">
      <w:r>
        <w:lastRenderedPageBreak/>
        <w:t xml:space="preserve">The quote </w:t>
      </w:r>
      <w:r w:rsidR="004531E7">
        <w:t xml:space="preserve">is from a volunteer talking about the preparation and anxiety </w:t>
      </w:r>
      <w:r w:rsidR="00837667">
        <w:t>that they go through with using a bus service. If the journey, including driver support, were to be fully accessible, then many of these fears and barriers wouldn’t be an issue.</w:t>
      </w:r>
    </w:p>
    <w:p w14:paraId="334332CE" w14:textId="77777777" w:rsidR="00837667" w:rsidRPr="00DE6FE1" w:rsidRDefault="00837667" w:rsidP="00DE6FE1"/>
    <w:p w14:paraId="369524E9" w14:textId="3D851281" w:rsidR="00DE6FE1" w:rsidRDefault="00DE6FE1" w:rsidP="00531A2F"/>
    <w:p w14:paraId="7F35E8A3" w14:textId="77777777" w:rsidR="008464FC" w:rsidRDefault="008464FC" w:rsidP="00531A2F">
      <w:pPr>
        <w:spacing w:after="160"/>
        <w:rPr>
          <w:rFonts w:eastAsiaTheme="majorEastAsia" w:cstheme="majorBidi"/>
          <w:b/>
          <w:sz w:val="32"/>
          <w:szCs w:val="26"/>
        </w:rPr>
      </w:pPr>
      <w:r>
        <w:br w:type="page"/>
      </w:r>
    </w:p>
    <w:p w14:paraId="428916FE" w14:textId="522A9F16" w:rsidR="00F9709B" w:rsidRDefault="00334A09" w:rsidP="00531A2F">
      <w:pPr>
        <w:pStyle w:val="Heading2"/>
      </w:pPr>
      <w:r>
        <w:lastRenderedPageBreak/>
        <w:t xml:space="preserve">Slide </w:t>
      </w:r>
      <w:r w:rsidR="00E723EA">
        <w:t>2</w:t>
      </w:r>
      <w:r w:rsidR="004B1D44">
        <w:t xml:space="preserve"> - Introduction</w:t>
      </w:r>
      <w:r>
        <w:t xml:space="preserve"> </w:t>
      </w:r>
    </w:p>
    <w:p w14:paraId="1E72207B" w14:textId="77777777" w:rsidR="0089224B" w:rsidRDefault="0089224B" w:rsidP="00531A2F"/>
    <w:p w14:paraId="1E7B76A4" w14:textId="77777777" w:rsidR="00DA7387" w:rsidRPr="00DA7387" w:rsidRDefault="00DA7387" w:rsidP="00DA7387">
      <w:pPr>
        <w:spacing w:after="160"/>
      </w:pPr>
      <w:r w:rsidRPr="00DA7387">
        <w:t xml:space="preserve">Sight Loss Councils, led by blind and partially sighted people with lived experience of sight loss, have produced this presentation. </w:t>
      </w:r>
    </w:p>
    <w:p w14:paraId="0E72C561" w14:textId="627B88FF" w:rsidR="00D567FA" w:rsidRPr="001B0DB6" w:rsidRDefault="00DA7387" w:rsidP="00DA7387">
      <w:pPr>
        <w:spacing w:after="160"/>
      </w:pPr>
      <w:r w:rsidRPr="00DA7387">
        <w:t xml:space="preserve">Sight Loss Councils are funded by Thomas Pocklington Trust. </w:t>
      </w:r>
      <w:r w:rsidR="00D567FA">
        <w:br w:type="page"/>
      </w:r>
    </w:p>
    <w:p w14:paraId="4238652B" w14:textId="260FC81C" w:rsidR="00F9709B" w:rsidRDefault="00334A09" w:rsidP="00531A2F">
      <w:pPr>
        <w:pStyle w:val="Heading2"/>
      </w:pPr>
      <w:r>
        <w:lastRenderedPageBreak/>
        <w:t xml:space="preserve">Slide </w:t>
      </w:r>
      <w:r w:rsidR="00E723EA">
        <w:t>3</w:t>
      </w:r>
      <w:r w:rsidR="004B1D44">
        <w:t xml:space="preserve"> </w:t>
      </w:r>
      <w:r w:rsidR="00626FEA">
        <w:t>–</w:t>
      </w:r>
      <w:r w:rsidR="004B1D44">
        <w:t xml:space="preserve"> Aims</w:t>
      </w:r>
      <w:r w:rsidR="00626FEA">
        <w:t xml:space="preserve"> </w:t>
      </w:r>
      <w:r w:rsidR="003F008E">
        <w:t>and</w:t>
      </w:r>
      <w:r w:rsidR="00626FEA">
        <w:t xml:space="preserve"> </w:t>
      </w:r>
      <w:r w:rsidR="00385789">
        <w:t>O</w:t>
      </w:r>
      <w:r w:rsidR="00626FEA">
        <w:t>bjectives</w:t>
      </w:r>
    </w:p>
    <w:p w14:paraId="5E11D4D6" w14:textId="77777777" w:rsidR="008A4539" w:rsidRDefault="008A4539" w:rsidP="00531A2F"/>
    <w:p w14:paraId="5E8A75EF" w14:textId="0AC389A9" w:rsidR="008A4539" w:rsidRDefault="008A4539" w:rsidP="00531A2F">
      <w:r>
        <w:t xml:space="preserve">By the end of this </w:t>
      </w:r>
      <w:proofErr w:type="gramStart"/>
      <w:r>
        <w:t>session</w:t>
      </w:r>
      <w:proofErr w:type="gramEnd"/>
      <w:r w:rsidR="00563CFF">
        <w:t xml:space="preserve"> you will</w:t>
      </w:r>
      <w:r>
        <w:t>:</w:t>
      </w:r>
    </w:p>
    <w:p w14:paraId="751E53F8" w14:textId="1312176A" w:rsidR="008A4539" w:rsidRDefault="004C106E" w:rsidP="00531A2F">
      <w:pPr>
        <w:pStyle w:val="ListBullet"/>
      </w:pPr>
      <w:r>
        <w:t xml:space="preserve">Understand the challenges of bus travel for </w:t>
      </w:r>
      <w:r w:rsidR="00684CAC">
        <w:t>blind and partially sighted</w:t>
      </w:r>
      <w:r w:rsidR="000069A1">
        <w:t xml:space="preserve"> </w:t>
      </w:r>
      <w:r>
        <w:t>people</w:t>
      </w:r>
    </w:p>
    <w:p w14:paraId="45589F67" w14:textId="77777777" w:rsidR="003A76C1" w:rsidRPr="003A76C1" w:rsidRDefault="00293696" w:rsidP="003A76C1">
      <w:pPr>
        <w:pStyle w:val="ListBullet"/>
      </w:pPr>
      <w:r>
        <w:t xml:space="preserve">Know how to recognise someone </w:t>
      </w:r>
      <w:r w:rsidR="003A76C1" w:rsidRPr="003A76C1">
        <w:t>who is blind or partially sighted</w:t>
      </w:r>
    </w:p>
    <w:p w14:paraId="75714F6D" w14:textId="7714519F" w:rsidR="00EC6084" w:rsidRDefault="007C1EE3" w:rsidP="00531A2F">
      <w:pPr>
        <w:pStyle w:val="ListBullet"/>
      </w:pPr>
      <w:r>
        <w:t xml:space="preserve">Be </w:t>
      </w:r>
      <w:r w:rsidR="00DD7DAE">
        <w:t>b</w:t>
      </w:r>
      <w:r w:rsidR="00EC6084">
        <w:t xml:space="preserve">etter </w:t>
      </w:r>
      <w:r w:rsidR="00856F78">
        <w:t xml:space="preserve">equipped to support </w:t>
      </w:r>
      <w:r w:rsidR="003A2EE8">
        <w:t>blind and partially sighted</w:t>
      </w:r>
      <w:r w:rsidR="00856F78">
        <w:t xml:space="preserve"> passengers </w:t>
      </w:r>
    </w:p>
    <w:p w14:paraId="34284F6E" w14:textId="512B2C94" w:rsidR="006130AE" w:rsidRDefault="004C106E" w:rsidP="00531A2F">
      <w:pPr>
        <w:pStyle w:val="ListBullet"/>
      </w:pPr>
      <w:r>
        <w:t xml:space="preserve">Learn about different sight </w:t>
      </w:r>
      <w:r w:rsidR="00EC6084">
        <w:t>conditions</w:t>
      </w:r>
    </w:p>
    <w:p w14:paraId="0F7FFBD4" w14:textId="3F621C26" w:rsidR="002B355F" w:rsidRDefault="00057F74" w:rsidP="00143C43">
      <w:pPr>
        <w:pStyle w:val="ListBullet"/>
      </w:pPr>
      <w:r>
        <w:t>Have a better understanding of how to sight guide a blind or partially sighted person</w:t>
      </w:r>
      <w:r w:rsidR="00DA7387">
        <w:t>.</w:t>
      </w:r>
    </w:p>
    <w:p w14:paraId="080636A2" w14:textId="77777777" w:rsidR="00DA4C93" w:rsidRDefault="00DA4C93" w:rsidP="00531A2F">
      <w:pPr>
        <w:pStyle w:val="ListBullet"/>
        <w:numPr>
          <w:ilvl w:val="0"/>
          <w:numId w:val="0"/>
        </w:numPr>
      </w:pPr>
    </w:p>
    <w:p w14:paraId="0BA86C7F" w14:textId="77777777" w:rsidR="00D567FA" w:rsidRDefault="00D567FA" w:rsidP="00531A2F">
      <w:pPr>
        <w:spacing w:after="160"/>
        <w:rPr>
          <w:rFonts w:eastAsiaTheme="majorEastAsia" w:cstheme="majorBidi"/>
          <w:b/>
          <w:sz w:val="32"/>
          <w:szCs w:val="26"/>
        </w:rPr>
      </w:pPr>
      <w:r>
        <w:br w:type="page"/>
      </w:r>
    </w:p>
    <w:p w14:paraId="6A12A2B9" w14:textId="53CE33CD" w:rsidR="00B142D9" w:rsidRPr="00B142D9" w:rsidRDefault="00334A09" w:rsidP="00B142D9">
      <w:pPr>
        <w:pStyle w:val="Heading2"/>
      </w:pPr>
      <w:r>
        <w:lastRenderedPageBreak/>
        <w:t xml:space="preserve">Slide </w:t>
      </w:r>
      <w:r w:rsidR="00E723EA">
        <w:t>4</w:t>
      </w:r>
      <w:r w:rsidR="00C16400">
        <w:t xml:space="preserve"> </w:t>
      </w:r>
      <w:r w:rsidR="00B142D9">
        <w:t>–</w:t>
      </w:r>
      <w:r w:rsidR="00C16400">
        <w:t xml:space="preserve"> Statistics</w:t>
      </w:r>
    </w:p>
    <w:p w14:paraId="61878A7F" w14:textId="77777777" w:rsidR="00E31FE3" w:rsidRDefault="00E31FE3" w:rsidP="00531A2F"/>
    <w:p w14:paraId="410126F1" w14:textId="196562AF" w:rsidR="007E12A2" w:rsidRDefault="00225F9A" w:rsidP="00531A2F">
      <w:r>
        <w:t>Q</w:t>
      </w:r>
      <w:r w:rsidR="007E12A2">
        <w:t>uestion:</w:t>
      </w:r>
    </w:p>
    <w:p w14:paraId="6DCBDE64" w14:textId="497C573E" w:rsidR="00D5601B" w:rsidRDefault="00225F9A" w:rsidP="00531A2F">
      <w:r>
        <w:t xml:space="preserve">How </w:t>
      </w:r>
      <w:r w:rsidR="00334A09">
        <w:t xml:space="preserve">many people live with </w:t>
      </w:r>
      <w:r w:rsidR="00143C43">
        <w:t xml:space="preserve">vision impairment </w:t>
      </w:r>
      <w:r w:rsidR="00334A09">
        <w:t>in the UK?</w:t>
      </w:r>
    </w:p>
    <w:p w14:paraId="7904EE17" w14:textId="3F0F09AA" w:rsidR="0067099F" w:rsidRDefault="0067099F" w:rsidP="00531A2F">
      <w:pPr>
        <w:pStyle w:val="ListParagraph"/>
        <w:numPr>
          <w:ilvl w:val="0"/>
          <w:numId w:val="14"/>
        </w:numPr>
      </w:pPr>
      <w:r>
        <w:t>1 million</w:t>
      </w:r>
    </w:p>
    <w:p w14:paraId="0BA35414" w14:textId="49677607" w:rsidR="0067099F" w:rsidRDefault="00611509" w:rsidP="00531A2F">
      <w:pPr>
        <w:pStyle w:val="ListParagraph"/>
        <w:numPr>
          <w:ilvl w:val="0"/>
          <w:numId w:val="14"/>
        </w:numPr>
      </w:pPr>
      <w:r>
        <w:t>2 million</w:t>
      </w:r>
    </w:p>
    <w:p w14:paraId="60B7E814" w14:textId="11D8F2A1" w:rsidR="00611509" w:rsidRDefault="00611509" w:rsidP="00531A2F">
      <w:pPr>
        <w:pStyle w:val="ListParagraph"/>
        <w:numPr>
          <w:ilvl w:val="0"/>
          <w:numId w:val="14"/>
        </w:numPr>
      </w:pPr>
      <w:r>
        <w:t>3 million</w:t>
      </w:r>
    </w:p>
    <w:p w14:paraId="4C70F25A" w14:textId="7B4BC7D2" w:rsidR="00611509" w:rsidRDefault="00611509" w:rsidP="00531A2F">
      <w:pPr>
        <w:pStyle w:val="ListParagraph"/>
        <w:numPr>
          <w:ilvl w:val="0"/>
          <w:numId w:val="14"/>
        </w:numPr>
      </w:pPr>
      <w:r>
        <w:t>4 million</w:t>
      </w:r>
    </w:p>
    <w:p w14:paraId="6227EACB" w14:textId="77777777" w:rsidR="00611509" w:rsidRDefault="00611509" w:rsidP="00531A2F"/>
    <w:p w14:paraId="601C50E8" w14:textId="7A52170B" w:rsidR="000D2246" w:rsidRDefault="00D768CA" w:rsidP="00531A2F">
      <w:r>
        <w:t>A</w:t>
      </w:r>
      <w:r w:rsidR="007E12A2">
        <w:t>nswer:</w:t>
      </w:r>
      <w:r w:rsidR="000D2246">
        <w:t xml:space="preserve"> </w:t>
      </w:r>
    </w:p>
    <w:p w14:paraId="5A75155B" w14:textId="67107B69" w:rsidR="00D768CA" w:rsidRDefault="000D2246" w:rsidP="00531A2F">
      <w:r>
        <w:t xml:space="preserve">b). </w:t>
      </w:r>
      <w:r w:rsidR="00E13920">
        <w:t xml:space="preserve">In 2024, it was suggested that just over </w:t>
      </w:r>
      <w:r w:rsidR="00544BA7">
        <w:t>2 million</w:t>
      </w:r>
      <w:r w:rsidR="00E13920">
        <w:t xml:space="preserve"> people live with a vision impairment (a sight condition not correctable with glasses, contact lens</w:t>
      </w:r>
      <w:r w:rsidR="00CC0BE7">
        <w:t>es</w:t>
      </w:r>
      <w:r w:rsidR="00E13920">
        <w:t xml:space="preserve"> or surgery</w:t>
      </w:r>
      <w:r w:rsidR="00CC0BE7">
        <w:t>).</w:t>
      </w:r>
    </w:p>
    <w:p w14:paraId="0D61B021" w14:textId="5971235D" w:rsidR="004B1D44" w:rsidRDefault="004B1D44" w:rsidP="00531A2F"/>
    <w:p w14:paraId="5B0C5331" w14:textId="77777777" w:rsidR="004C0367" w:rsidRDefault="004C0367" w:rsidP="00531A2F"/>
    <w:p w14:paraId="78FA7A39" w14:textId="77777777" w:rsidR="00DA7387" w:rsidRDefault="00DA7387">
      <w:pPr>
        <w:spacing w:after="160" w:line="259" w:lineRule="auto"/>
      </w:pPr>
      <w:r>
        <w:br w:type="page"/>
      </w:r>
    </w:p>
    <w:p w14:paraId="19D55BCC" w14:textId="623B7FA7" w:rsidR="000D2246" w:rsidRDefault="00DA7387" w:rsidP="000D2246">
      <w:pPr>
        <w:pStyle w:val="Heading2"/>
      </w:pPr>
      <w:r>
        <w:lastRenderedPageBreak/>
        <w:t>Slide 5:</w:t>
      </w:r>
      <w:r w:rsidR="000D2246">
        <w:t xml:space="preserve"> Statistics </w:t>
      </w:r>
      <w:r w:rsidR="00143C43">
        <w:t>continued</w:t>
      </w:r>
      <w:r>
        <w:t xml:space="preserve"> </w:t>
      </w:r>
    </w:p>
    <w:p w14:paraId="2C40BF77" w14:textId="77777777" w:rsidR="004E14E4" w:rsidRDefault="004E14E4" w:rsidP="00531A2F"/>
    <w:p w14:paraId="33427EBE" w14:textId="22B8F2A1" w:rsidR="00E5198A" w:rsidRDefault="00E5198A" w:rsidP="00531A2F">
      <w:r>
        <w:t>Question:</w:t>
      </w:r>
    </w:p>
    <w:p w14:paraId="16E95781" w14:textId="396E226E" w:rsidR="000A51BB" w:rsidRDefault="000D2246" w:rsidP="00531A2F">
      <w:r>
        <w:t>T</w:t>
      </w:r>
      <w:r w:rsidR="008B272C">
        <w:t xml:space="preserve">here were </w:t>
      </w:r>
      <w:r w:rsidR="00903BF4">
        <w:t>3.7 billion bus journeys taken in Great Brita</w:t>
      </w:r>
      <w:r w:rsidR="008B272C">
        <w:t>i</w:t>
      </w:r>
      <w:r w:rsidR="00903BF4">
        <w:t>n in 2023</w:t>
      </w:r>
      <w:r w:rsidR="008B272C">
        <w:t xml:space="preserve">. What percentage of these journeys were </w:t>
      </w:r>
      <w:r w:rsidR="000A51BB">
        <w:t xml:space="preserve">concessionary </w:t>
      </w:r>
      <w:r w:rsidR="00E5075C">
        <w:t xml:space="preserve">travel </w:t>
      </w:r>
      <w:r w:rsidR="007E2AF5" w:rsidRPr="007E2AF5">
        <w:t>(elderly or disabled, and youth concessions)</w:t>
      </w:r>
      <w:r w:rsidR="000A51BB">
        <w:t>?</w:t>
      </w:r>
    </w:p>
    <w:p w14:paraId="4063D4E8" w14:textId="77777777" w:rsidR="00B5332C" w:rsidRDefault="00B5332C" w:rsidP="00531A2F">
      <w:pPr>
        <w:pStyle w:val="ListParagraph"/>
        <w:numPr>
          <w:ilvl w:val="0"/>
          <w:numId w:val="15"/>
        </w:numPr>
      </w:pPr>
      <w:r>
        <w:t>18%</w:t>
      </w:r>
    </w:p>
    <w:p w14:paraId="08C152DE" w14:textId="77777777" w:rsidR="00913536" w:rsidRDefault="00913536" w:rsidP="00531A2F">
      <w:pPr>
        <w:pStyle w:val="ListParagraph"/>
        <w:numPr>
          <w:ilvl w:val="0"/>
          <w:numId w:val="15"/>
        </w:numPr>
      </w:pPr>
      <w:r>
        <w:t>25%</w:t>
      </w:r>
    </w:p>
    <w:p w14:paraId="2244C4E8" w14:textId="294C89E8" w:rsidR="00913536" w:rsidRDefault="00913536" w:rsidP="00531A2F">
      <w:pPr>
        <w:pStyle w:val="ListParagraph"/>
        <w:numPr>
          <w:ilvl w:val="0"/>
          <w:numId w:val="15"/>
        </w:numPr>
      </w:pPr>
      <w:r>
        <w:t>31</w:t>
      </w:r>
      <w:r w:rsidR="00B41E7A">
        <w:t>%</w:t>
      </w:r>
    </w:p>
    <w:p w14:paraId="203EE0F2" w14:textId="2093E485" w:rsidR="00954CC8" w:rsidRDefault="00954CC8" w:rsidP="00531A2F">
      <w:pPr>
        <w:pStyle w:val="ListParagraph"/>
        <w:numPr>
          <w:ilvl w:val="0"/>
          <w:numId w:val="15"/>
        </w:numPr>
      </w:pPr>
      <w:r>
        <w:t>39%</w:t>
      </w:r>
    </w:p>
    <w:p w14:paraId="020F8423" w14:textId="77777777" w:rsidR="00950475" w:rsidRDefault="00950475" w:rsidP="00531A2F">
      <w:pPr>
        <w:pStyle w:val="ListParagraph"/>
      </w:pPr>
    </w:p>
    <w:p w14:paraId="28478190" w14:textId="15956B70" w:rsidR="00950475" w:rsidRDefault="00950475" w:rsidP="000D2246">
      <w:pPr>
        <w:pStyle w:val="ListParagraph"/>
        <w:ind w:left="0"/>
      </w:pPr>
      <w:r>
        <w:t>Answer:</w:t>
      </w:r>
    </w:p>
    <w:p w14:paraId="432368DB" w14:textId="7389A4B9" w:rsidR="00080196" w:rsidRDefault="000D2246" w:rsidP="000D2246">
      <w:pPr>
        <w:pStyle w:val="ListParagraph"/>
        <w:ind w:left="0"/>
      </w:pPr>
      <w:r>
        <w:t xml:space="preserve">c). </w:t>
      </w:r>
      <w:r w:rsidR="005F3AE5">
        <w:t xml:space="preserve">According to </w:t>
      </w:r>
      <w:r w:rsidR="00021C59">
        <w:t xml:space="preserve">the </w:t>
      </w:r>
      <w:r w:rsidR="005F3AE5" w:rsidRPr="00391649">
        <w:t>Department for Transport’s (DfT) annual survey of local bus operators</w:t>
      </w:r>
      <w:r w:rsidR="005F3AE5">
        <w:t xml:space="preserve">, </w:t>
      </w:r>
      <w:r w:rsidR="00577365" w:rsidRPr="00577365">
        <w:t>In the year ending March 2023 total concessionary journeys (elderly or disabled, and youth concessions) made up 31.1% (1053 million passenger journeys)</w:t>
      </w:r>
      <w:r w:rsidR="00761185">
        <w:t>.</w:t>
      </w:r>
    </w:p>
    <w:p w14:paraId="3C299490" w14:textId="77777777" w:rsidR="00761185" w:rsidRDefault="00761185" w:rsidP="000D2246">
      <w:pPr>
        <w:pStyle w:val="ListParagraph"/>
        <w:ind w:left="0"/>
      </w:pPr>
    </w:p>
    <w:p w14:paraId="7B5CD8E0" w14:textId="2E9EE549" w:rsidR="00F81DD5" w:rsidRDefault="00272B51" w:rsidP="000D2246">
      <w:pPr>
        <w:pStyle w:val="ListParagraph"/>
        <w:ind w:left="0"/>
        <w:rPr>
          <w:rStyle w:val="Hyperlink"/>
        </w:rPr>
      </w:pPr>
      <w:r>
        <w:t xml:space="preserve">Source: </w:t>
      </w:r>
      <w:hyperlink r:id="rId12" w:history="1">
        <w:r w:rsidR="00761185">
          <w:rPr>
            <w:rStyle w:val="Hyperlink"/>
          </w:rPr>
          <w:t>Bus Statistics - GOV.UK</w:t>
        </w:r>
      </w:hyperlink>
    </w:p>
    <w:p w14:paraId="6F648649" w14:textId="77777777" w:rsidR="00761185" w:rsidRDefault="00761185" w:rsidP="000D2246"/>
    <w:p w14:paraId="348E99BB" w14:textId="05D89545" w:rsidR="004E14E4" w:rsidRDefault="004E14E4" w:rsidP="004E14E4">
      <w:r>
        <w:t xml:space="preserve">Graphic </w:t>
      </w:r>
      <w:r w:rsidR="00630DC2">
        <w:t xml:space="preserve">of 100 </w:t>
      </w:r>
      <w:r w:rsidR="00B12955">
        <w:t>headshots</w:t>
      </w:r>
      <w:r w:rsidR="00630DC2">
        <w:t xml:space="preserve"> </w:t>
      </w:r>
      <w:r w:rsidR="003F6ECC">
        <w:t>–</w:t>
      </w:r>
      <w:r w:rsidR="00630DC2">
        <w:t xml:space="preserve"> </w:t>
      </w:r>
      <w:r w:rsidR="00B12955">
        <w:t>31</w:t>
      </w:r>
      <w:r w:rsidR="003F6ECC">
        <w:t xml:space="preserve">% of the heads are in a pale blue colour, highlighting the number of concessionary journeys. </w:t>
      </w:r>
    </w:p>
    <w:p w14:paraId="2AA238FC" w14:textId="77777777" w:rsidR="000D2246" w:rsidRDefault="000D2246">
      <w:pPr>
        <w:spacing w:after="160" w:line="259" w:lineRule="auto"/>
        <w:rPr>
          <w:rFonts w:eastAsiaTheme="majorEastAsia" w:cstheme="majorBidi"/>
          <w:b/>
          <w:sz w:val="32"/>
          <w:szCs w:val="26"/>
        </w:rPr>
      </w:pPr>
      <w:r>
        <w:br w:type="page"/>
      </w:r>
    </w:p>
    <w:p w14:paraId="2138175C" w14:textId="48FE3289" w:rsidR="00E33CD0" w:rsidRDefault="00E33CD0" w:rsidP="00E33CD0">
      <w:pPr>
        <w:pStyle w:val="Heading2"/>
      </w:pPr>
      <w:r>
        <w:lastRenderedPageBreak/>
        <w:t xml:space="preserve">Slide </w:t>
      </w:r>
      <w:r w:rsidR="00B75182">
        <w:t>6</w:t>
      </w:r>
      <w:r>
        <w:t xml:space="preserve"> – </w:t>
      </w:r>
      <w:r w:rsidR="004A7AB4">
        <w:t xml:space="preserve">Buses are a </w:t>
      </w:r>
      <w:r w:rsidR="00CF61E5">
        <w:t>L</w:t>
      </w:r>
      <w:r w:rsidR="004A7AB4">
        <w:t>ifeline</w:t>
      </w:r>
    </w:p>
    <w:p w14:paraId="37686F82" w14:textId="77777777" w:rsidR="00E33CD0" w:rsidRDefault="00E33CD0" w:rsidP="00531A2F"/>
    <w:p w14:paraId="14EF7A33" w14:textId="77777777" w:rsidR="00657DC5" w:rsidRDefault="00657DC5" w:rsidP="00531A2F"/>
    <w:p w14:paraId="046FA9E8" w14:textId="2B490285" w:rsidR="000D45FB" w:rsidRDefault="00ED6A74" w:rsidP="00531A2F">
      <w:r>
        <w:t>Play: video</w:t>
      </w:r>
      <w:r w:rsidR="002521ED">
        <w:t xml:space="preserve"> (Linn, East Sussex Sight Loss Council Volunteer).</w:t>
      </w:r>
    </w:p>
    <w:p w14:paraId="02363B22" w14:textId="77777777" w:rsidR="00F21672" w:rsidRDefault="00F21672" w:rsidP="00531A2F"/>
    <w:p w14:paraId="2171C5C2" w14:textId="50F5D2FC" w:rsidR="00ED6A74" w:rsidRDefault="00CB3129" w:rsidP="004A7AB4">
      <w:pPr>
        <w:rPr>
          <w:lang w:eastAsia="en-GB"/>
        </w:rPr>
      </w:pPr>
      <w:r>
        <w:rPr>
          <w:lang w:eastAsia="en-GB"/>
        </w:rPr>
        <w:t>Video t</w:t>
      </w:r>
      <w:r w:rsidR="00ED6A74">
        <w:rPr>
          <w:lang w:eastAsia="en-GB"/>
        </w:rPr>
        <w:t>ranscript:</w:t>
      </w:r>
    </w:p>
    <w:p w14:paraId="62AA6C2C" w14:textId="38293F65" w:rsidR="004A7AB4" w:rsidRDefault="004A7AB4" w:rsidP="004A7AB4">
      <w:pPr>
        <w:rPr>
          <w:lang w:eastAsia="en-GB"/>
        </w:rPr>
      </w:pPr>
      <w:r>
        <w:rPr>
          <w:lang w:eastAsia="en-GB"/>
        </w:rPr>
        <w:t xml:space="preserve">“Due to my vision impairment, I can’t really drive or cycle, so I rely heavily on buses to get around quickly. I use the buses to go to work, to go shopping, and for leisure and social activities. There aren’t really any train stations near where I live and taxis are expensive, so buses are really a lifeline.” </w:t>
      </w:r>
    </w:p>
    <w:p w14:paraId="760151DB" w14:textId="77777777" w:rsidR="00F66968" w:rsidRDefault="00F66968" w:rsidP="00531A2F"/>
    <w:p w14:paraId="1BBC4BF7" w14:textId="77777777" w:rsidR="00FC336C" w:rsidRDefault="00FC336C" w:rsidP="00531A2F"/>
    <w:p w14:paraId="7FF22BFD" w14:textId="77777777" w:rsidR="00FC336C" w:rsidRDefault="00FC336C" w:rsidP="00613317">
      <w:pPr>
        <w:pStyle w:val="Heading3"/>
      </w:pPr>
      <w:proofErr w:type="gramStart"/>
      <w:r>
        <w:t>Facilitator</w:t>
      </w:r>
      <w:proofErr w:type="gramEnd"/>
      <w:r>
        <w:t xml:space="preserve"> note:</w:t>
      </w:r>
    </w:p>
    <w:p w14:paraId="1499EC52" w14:textId="77777777" w:rsidR="00D41977" w:rsidRDefault="00FC336C" w:rsidP="00531A2F">
      <w:r>
        <w:t xml:space="preserve">This video </w:t>
      </w:r>
      <w:r w:rsidR="00856963">
        <w:t xml:space="preserve">and life story confirms why it’s so important that bus </w:t>
      </w:r>
      <w:proofErr w:type="gramStart"/>
      <w:r w:rsidR="00856963">
        <w:t>driver’s</w:t>
      </w:r>
      <w:proofErr w:type="gramEnd"/>
      <w:r w:rsidR="00856963">
        <w:t xml:space="preserve"> are alert to the needs of </w:t>
      </w:r>
      <w:r w:rsidR="009C324A">
        <w:t xml:space="preserve">all their passengers including </w:t>
      </w:r>
      <w:r w:rsidR="00856963">
        <w:t>their blind and partially sighted passengers</w:t>
      </w:r>
      <w:r w:rsidR="009C324A">
        <w:t xml:space="preserve">. </w:t>
      </w:r>
      <w:r w:rsidR="00D54FB9">
        <w:t xml:space="preserve">Of the disabled community, blind and partially sighted people </w:t>
      </w:r>
      <w:r w:rsidR="00DA2CCE">
        <w:t xml:space="preserve">are </w:t>
      </w:r>
      <w:r w:rsidR="00D54FB9">
        <w:t>more likely to use a bus</w:t>
      </w:r>
      <w:r w:rsidR="00DA2CCE">
        <w:t xml:space="preserve"> due to not having the choice of using a car, </w:t>
      </w:r>
      <w:r w:rsidR="008B1394">
        <w:t xml:space="preserve">cycle/scooter or </w:t>
      </w:r>
      <w:r w:rsidR="00503CD7">
        <w:t>run. E</w:t>
      </w:r>
      <w:r w:rsidR="008B1394">
        <w:t>ven walk</w:t>
      </w:r>
      <w:r w:rsidR="00503CD7">
        <w:t>ing isn’t an option due to the person not knowing the route or their being no safe route to complete their journey</w:t>
      </w:r>
      <w:r w:rsidR="00D41977">
        <w:t>.</w:t>
      </w:r>
    </w:p>
    <w:p w14:paraId="305C9CA5" w14:textId="43EA85EC" w:rsidR="00F66968" w:rsidRDefault="008B1394" w:rsidP="00531A2F">
      <w:r>
        <w:t xml:space="preserve"> </w:t>
      </w:r>
    </w:p>
    <w:p w14:paraId="1DCEC35C" w14:textId="77777777" w:rsidR="008E4DE6" w:rsidRDefault="008E4DE6" w:rsidP="00531A2F">
      <w:pPr>
        <w:spacing w:after="160"/>
        <w:rPr>
          <w:rFonts w:eastAsiaTheme="majorEastAsia" w:cstheme="majorBidi"/>
          <w:b/>
          <w:sz w:val="32"/>
          <w:szCs w:val="26"/>
        </w:rPr>
      </w:pPr>
      <w:r>
        <w:br w:type="page"/>
      </w:r>
    </w:p>
    <w:p w14:paraId="7C8ED582" w14:textId="32B3D6A6" w:rsidR="004F07F1" w:rsidRDefault="004F07F1" w:rsidP="00531A2F">
      <w:pPr>
        <w:pStyle w:val="Heading2"/>
      </w:pPr>
      <w:r>
        <w:lastRenderedPageBreak/>
        <w:t>Slide</w:t>
      </w:r>
      <w:r w:rsidR="00BA44F1">
        <w:t xml:space="preserve"> </w:t>
      </w:r>
      <w:r w:rsidR="004A7AB4">
        <w:t>7</w:t>
      </w:r>
      <w:r w:rsidR="00E723EA">
        <w:t xml:space="preserve"> </w:t>
      </w:r>
      <w:r>
        <w:t xml:space="preserve">– Eye </w:t>
      </w:r>
      <w:r w:rsidR="00CF61E5">
        <w:t>H</w:t>
      </w:r>
      <w:r>
        <w:t>ealth</w:t>
      </w:r>
    </w:p>
    <w:p w14:paraId="0E02EBEA" w14:textId="77777777" w:rsidR="00157062" w:rsidRDefault="00157062" w:rsidP="00531A2F"/>
    <w:p w14:paraId="215110DF" w14:textId="7B0C94CE" w:rsidR="005345DA" w:rsidRDefault="005345DA" w:rsidP="00531A2F">
      <w:r>
        <w:t>Question:</w:t>
      </w:r>
    </w:p>
    <w:p w14:paraId="4D14A136" w14:textId="784A1125" w:rsidR="005345DA" w:rsidRDefault="00B4170E" w:rsidP="00531A2F">
      <w:r>
        <w:t xml:space="preserve">How many people are </w:t>
      </w:r>
      <w:r w:rsidR="00B554FD">
        <w:t xml:space="preserve">estimated </w:t>
      </w:r>
      <w:r>
        <w:t>to have a vision impairment in 2050?</w:t>
      </w:r>
    </w:p>
    <w:p w14:paraId="28BD693D" w14:textId="36695F08" w:rsidR="00B4170E" w:rsidRDefault="00773D70" w:rsidP="00531A2F">
      <w:pPr>
        <w:pStyle w:val="ListParagraph"/>
        <w:numPr>
          <w:ilvl w:val="0"/>
          <w:numId w:val="16"/>
        </w:numPr>
      </w:pPr>
      <w:r>
        <w:t>3 million</w:t>
      </w:r>
    </w:p>
    <w:p w14:paraId="6B2975B3" w14:textId="78297417" w:rsidR="00773D70" w:rsidRDefault="00BA0807" w:rsidP="00531A2F">
      <w:pPr>
        <w:pStyle w:val="ListParagraph"/>
        <w:numPr>
          <w:ilvl w:val="0"/>
          <w:numId w:val="16"/>
        </w:numPr>
      </w:pPr>
      <w:r>
        <w:t>4</w:t>
      </w:r>
      <w:r w:rsidR="00773D70">
        <w:t xml:space="preserve"> million</w:t>
      </w:r>
    </w:p>
    <w:p w14:paraId="5AFDBB71" w14:textId="5D01A2AF" w:rsidR="00773D70" w:rsidRDefault="00BA0807" w:rsidP="00531A2F">
      <w:pPr>
        <w:pStyle w:val="ListParagraph"/>
        <w:numPr>
          <w:ilvl w:val="0"/>
          <w:numId w:val="16"/>
        </w:numPr>
      </w:pPr>
      <w:r>
        <w:t>5</w:t>
      </w:r>
      <w:r w:rsidR="00773D70">
        <w:t xml:space="preserve"> million</w:t>
      </w:r>
    </w:p>
    <w:p w14:paraId="0C6A4DB6" w14:textId="5D64B44B" w:rsidR="00773D70" w:rsidRDefault="00BA0807" w:rsidP="00531A2F">
      <w:pPr>
        <w:pStyle w:val="ListParagraph"/>
        <w:numPr>
          <w:ilvl w:val="0"/>
          <w:numId w:val="16"/>
        </w:numPr>
      </w:pPr>
      <w:r>
        <w:t>6</w:t>
      </w:r>
      <w:r w:rsidR="00773D70">
        <w:t xml:space="preserve"> million</w:t>
      </w:r>
    </w:p>
    <w:p w14:paraId="3C710675" w14:textId="77777777" w:rsidR="00773D70" w:rsidRDefault="00773D70" w:rsidP="00531A2F"/>
    <w:p w14:paraId="01AB5E85" w14:textId="5F9FD72E" w:rsidR="00B554FD" w:rsidRDefault="00B554FD" w:rsidP="00531A2F">
      <w:r>
        <w:t>Answer:</w:t>
      </w:r>
    </w:p>
    <w:p w14:paraId="6308E3A6" w14:textId="796DAAFA" w:rsidR="00D45AC6" w:rsidRDefault="007B273B" w:rsidP="00531A2F">
      <w:r>
        <w:t>b</w:t>
      </w:r>
      <w:r w:rsidR="004A7AB4">
        <w:t xml:space="preserve">). </w:t>
      </w:r>
      <w:r w:rsidR="00D45AC6">
        <w:t xml:space="preserve">According to RNIB, it is predicted that </w:t>
      </w:r>
      <w:r w:rsidR="00BA0807">
        <w:t>4</w:t>
      </w:r>
      <w:r w:rsidR="00D45AC6">
        <w:t xml:space="preserve"> million people will be living with a vision impairment by 2050.</w:t>
      </w:r>
      <w:r w:rsidR="007659A2">
        <w:t xml:space="preserve"> This is due to people living longer and sight loss being more prevalent in older people.</w:t>
      </w:r>
    </w:p>
    <w:p w14:paraId="0F941D73" w14:textId="77777777" w:rsidR="00D45AC6" w:rsidRDefault="00D45AC6" w:rsidP="00531A2F"/>
    <w:p w14:paraId="3283FB51" w14:textId="6C5A1D09" w:rsidR="00597B7B" w:rsidRDefault="00597B7B" w:rsidP="00531A2F">
      <w:r>
        <w:t xml:space="preserve">Early diagnosis is essential to prevent avoidable sight loss. Visiting an optician for regular eye tests is vital for your eye health. </w:t>
      </w:r>
    </w:p>
    <w:p w14:paraId="3E574E88" w14:textId="562F4996" w:rsidR="00712D2F" w:rsidRDefault="00712D2F" w:rsidP="00531A2F"/>
    <w:p w14:paraId="3809FCEF" w14:textId="77777777" w:rsidR="00C82EF8" w:rsidRDefault="00C82EF8" w:rsidP="00531A2F">
      <w:pPr>
        <w:spacing w:after="160"/>
        <w:rPr>
          <w:rFonts w:eastAsiaTheme="majorEastAsia" w:cstheme="majorBidi"/>
          <w:b/>
          <w:sz w:val="32"/>
          <w:szCs w:val="26"/>
        </w:rPr>
      </w:pPr>
      <w:r>
        <w:br w:type="page"/>
      </w:r>
    </w:p>
    <w:p w14:paraId="5E34CE1A" w14:textId="17BA9A77" w:rsidR="00D17DD7" w:rsidRDefault="00D17DD7" w:rsidP="00531A2F">
      <w:pPr>
        <w:pStyle w:val="Heading2"/>
      </w:pPr>
      <w:r>
        <w:lastRenderedPageBreak/>
        <w:t xml:space="preserve">Slide </w:t>
      </w:r>
      <w:r w:rsidR="005077A2">
        <w:t>8</w:t>
      </w:r>
      <w:r w:rsidR="0014278D">
        <w:t xml:space="preserve"> </w:t>
      </w:r>
      <w:r w:rsidR="004E68D5">
        <w:t>–</w:t>
      </w:r>
      <w:r>
        <w:t xml:space="preserve"> </w:t>
      </w:r>
      <w:r w:rsidR="00F8328D">
        <w:t xml:space="preserve">An </w:t>
      </w:r>
      <w:r w:rsidR="004E68D5">
        <w:t xml:space="preserve">Accessible </w:t>
      </w:r>
      <w:r w:rsidR="005077A2">
        <w:t xml:space="preserve">Bus </w:t>
      </w:r>
      <w:r w:rsidR="004E68D5">
        <w:t>Journey</w:t>
      </w:r>
    </w:p>
    <w:p w14:paraId="767B0443" w14:textId="77777777" w:rsidR="007B273B" w:rsidRDefault="007B273B" w:rsidP="00531A2F"/>
    <w:p w14:paraId="686B6E97" w14:textId="04FCEF75" w:rsidR="001F59E7" w:rsidRDefault="00C546EA" w:rsidP="00531A2F">
      <w:r>
        <w:t xml:space="preserve">What makes an accessible </w:t>
      </w:r>
      <w:r w:rsidR="007A19BA">
        <w:t xml:space="preserve">bus </w:t>
      </w:r>
      <w:r>
        <w:t>journey?</w:t>
      </w:r>
    </w:p>
    <w:p w14:paraId="0D8BBADD" w14:textId="77777777" w:rsidR="00A24664" w:rsidRDefault="00A24664" w:rsidP="00531A2F"/>
    <w:p w14:paraId="317278A9" w14:textId="16CC87E7" w:rsidR="007B273B" w:rsidRDefault="0002140F" w:rsidP="00531A2F">
      <w:r>
        <w:t xml:space="preserve">Accessible </w:t>
      </w:r>
      <w:r w:rsidR="0089707B">
        <w:t>bus</w:t>
      </w:r>
      <w:r>
        <w:t xml:space="preserve"> travel is </w:t>
      </w:r>
      <w:proofErr w:type="gramStart"/>
      <w:r w:rsidR="00554433">
        <w:t xml:space="preserve">really </w:t>
      </w:r>
      <w:r>
        <w:t>important</w:t>
      </w:r>
      <w:proofErr w:type="gramEnd"/>
      <w:r>
        <w:t xml:space="preserve"> to </w:t>
      </w:r>
      <w:r w:rsidR="00D634F3">
        <w:t xml:space="preserve">blind and partially sighted </w:t>
      </w:r>
      <w:r>
        <w:t>people</w:t>
      </w:r>
      <w:r w:rsidR="00D634F3">
        <w:t>.</w:t>
      </w:r>
      <w:r>
        <w:t xml:space="preserve"> </w:t>
      </w:r>
      <w:r w:rsidR="000836AB">
        <w:t>It’s not just the bus that needs to be accessible, t</w:t>
      </w:r>
      <w:r w:rsidR="00554433">
        <w:t xml:space="preserve">he bus driver plays a huge part </w:t>
      </w:r>
      <w:r w:rsidR="004E449F">
        <w:t>too.</w:t>
      </w:r>
      <w:r w:rsidR="00D82958">
        <w:t xml:space="preserve"> </w:t>
      </w:r>
      <w:r w:rsidR="00D634F3">
        <w:t>T</w:t>
      </w:r>
      <w:r>
        <w:t>he following video shows people with lived experience</w:t>
      </w:r>
      <w:r w:rsidR="00D82958">
        <w:t xml:space="preserve"> talking about why it’s important to them</w:t>
      </w:r>
      <w:r w:rsidR="007B273B">
        <w:t>.</w:t>
      </w:r>
    </w:p>
    <w:p w14:paraId="76BC7D38" w14:textId="77777777" w:rsidR="00F83DD3" w:rsidRDefault="00F83DD3" w:rsidP="00531A2F"/>
    <w:p w14:paraId="3600610D" w14:textId="2AC00D17" w:rsidR="00F24250" w:rsidRPr="007B273B" w:rsidRDefault="007B273B" w:rsidP="00531A2F">
      <w:r w:rsidRPr="007B273B">
        <w:t>Play: Video</w:t>
      </w:r>
    </w:p>
    <w:p w14:paraId="4E4D7F6C" w14:textId="51643711" w:rsidR="00F41289" w:rsidRDefault="00F41289" w:rsidP="00531A2F">
      <w:pPr>
        <w:rPr>
          <w:color w:val="FF0000"/>
        </w:rPr>
      </w:pPr>
    </w:p>
    <w:p w14:paraId="1CF495C8" w14:textId="501EEC09" w:rsidR="00CA5683" w:rsidRPr="00A10F78" w:rsidRDefault="00CA5683" w:rsidP="00531A2F">
      <w:r w:rsidRPr="00A10F78">
        <w:t>Video transcript:</w:t>
      </w:r>
    </w:p>
    <w:p w14:paraId="1F4379DD" w14:textId="42544C9D" w:rsidR="00CA5683" w:rsidRDefault="00CA5683" w:rsidP="00CA5683">
      <w:r w:rsidRPr="000206E1">
        <w:t>Why the bus is important</w:t>
      </w:r>
      <w:r>
        <w:t xml:space="preserve">, narrated by </w:t>
      </w:r>
      <w:r w:rsidRPr="000206E1">
        <w:t xml:space="preserve">Paralympic Gold </w:t>
      </w:r>
      <w:r w:rsidR="00202E0B" w:rsidRPr="000206E1">
        <w:t>Medallist</w:t>
      </w:r>
      <w:r>
        <w:t xml:space="preserve"> </w:t>
      </w:r>
      <w:r w:rsidRPr="000206E1">
        <w:t xml:space="preserve">Lora </w:t>
      </w:r>
      <w:proofErr w:type="spellStart"/>
      <w:r w:rsidRPr="000206E1">
        <w:t>Fachie</w:t>
      </w:r>
      <w:proofErr w:type="spellEnd"/>
      <w:r w:rsidRPr="000206E1">
        <w:t xml:space="preserve"> OBE</w:t>
      </w:r>
      <w:r>
        <w:t>.</w:t>
      </w:r>
    </w:p>
    <w:p w14:paraId="7F6FF450" w14:textId="77777777" w:rsidR="002830BA" w:rsidRDefault="002830BA" w:rsidP="00CA5683"/>
    <w:p w14:paraId="7AA6E4BB" w14:textId="08B76A26" w:rsidR="00CA5683" w:rsidRDefault="00CA5683" w:rsidP="00CA5683">
      <w:r w:rsidRPr="000206E1">
        <w:t>Passengers with vision impairment</w:t>
      </w:r>
      <w:r>
        <w:t xml:space="preserve"> </w:t>
      </w:r>
      <w:r w:rsidRPr="000206E1">
        <w:t>share why the bus is important to them.</w:t>
      </w:r>
    </w:p>
    <w:p w14:paraId="6D054561" w14:textId="77777777" w:rsidR="002830BA" w:rsidRDefault="002830BA" w:rsidP="00CA5683"/>
    <w:p w14:paraId="6FA1C4C7" w14:textId="04FCB054" w:rsidR="00CA5683" w:rsidRDefault="00CA5683" w:rsidP="00CA5683">
      <w:r>
        <w:t>It's freedom. It's to be able to get out and about, I can get to work, I can go shopping, I can go to the theatre. I can meet friends.</w:t>
      </w:r>
    </w:p>
    <w:p w14:paraId="7F107AD5" w14:textId="77777777" w:rsidR="002830BA" w:rsidRDefault="002830BA" w:rsidP="00CA5683"/>
    <w:p w14:paraId="2C070765" w14:textId="7E438349" w:rsidR="00CA5683" w:rsidRDefault="00CA5683" w:rsidP="00CA5683">
      <w:r>
        <w:t>To me, it's everything, it's my independence, it’s my freedom, it's my happiness, my enjoyment. Yeah, I get to do all the things I want to do.</w:t>
      </w:r>
    </w:p>
    <w:p w14:paraId="16BD6CE2" w14:textId="77777777" w:rsidR="002830BA" w:rsidRDefault="002830BA" w:rsidP="00CA5683"/>
    <w:p w14:paraId="24B38655" w14:textId="36452C33" w:rsidR="00CA5683" w:rsidRDefault="00CA5683" w:rsidP="00CA5683">
      <w:r>
        <w:t xml:space="preserve">Using the bus, I do it all the time, and it's so important to be able to do that on my own independently and feel like I can, yeah, I can do it. </w:t>
      </w:r>
    </w:p>
    <w:p w14:paraId="2C90925C" w14:textId="77777777" w:rsidR="002830BA" w:rsidRDefault="002830BA" w:rsidP="00CA5683"/>
    <w:p w14:paraId="16354026" w14:textId="7C06D118" w:rsidR="00CA5683" w:rsidRDefault="00CA5683" w:rsidP="00CA5683">
      <w:r>
        <w:t xml:space="preserve">I think it's about being part of the community and I don't want to rely on somebody else to be able to go where I need to go. </w:t>
      </w:r>
    </w:p>
    <w:p w14:paraId="0EEC78E5" w14:textId="77777777" w:rsidR="002830BA" w:rsidRDefault="002830BA" w:rsidP="00CA5683"/>
    <w:p w14:paraId="13EAC068" w14:textId="414BAB03" w:rsidR="00CA5683" w:rsidRDefault="00CA5683" w:rsidP="00CA5683">
      <w:r>
        <w:t xml:space="preserve">Your confidence and your self-esteem </w:t>
      </w:r>
      <w:proofErr w:type="gramStart"/>
      <w:r>
        <w:t>is</w:t>
      </w:r>
      <w:proofErr w:type="gramEnd"/>
      <w:r>
        <w:t xml:space="preserve"> just lifted, I suppose.</w:t>
      </w:r>
    </w:p>
    <w:p w14:paraId="4B4B8FD3" w14:textId="77777777" w:rsidR="002830BA" w:rsidRDefault="002830BA" w:rsidP="00CA5683"/>
    <w:p w14:paraId="2FE41E03" w14:textId="20E6A4C3" w:rsidR="00CA5683" w:rsidRDefault="00CA5683" w:rsidP="00CA5683">
      <w:r>
        <w:t xml:space="preserve">I think the bus driver is key. The driver is </w:t>
      </w:r>
      <w:proofErr w:type="gramStart"/>
      <w:r>
        <w:t>really important</w:t>
      </w:r>
      <w:proofErr w:type="gramEnd"/>
      <w:r>
        <w:t xml:space="preserve"> on a bus journey, they can make or break a journey.</w:t>
      </w:r>
    </w:p>
    <w:p w14:paraId="5D6036D3" w14:textId="77777777" w:rsidR="00CA5683" w:rsidRDefault="00CA5683" w:rsidP="00CA5683">
      <w:r>
        <w:t xml:space="preserve">When I get on the </w:t>
      </w:r>
      <w:proofErr w:type="gramStart"/>
      <w:r>
        <w:t>bus</w:t>
      </w:r>
      <w:proofErr w:type="gramEnd"/>
      <w:r>
        <w:t xml:space="preserve"> and they tell me what number it is. A bus driver that will announce my stop is just, yeah, the best. </w:t>
      </w:r>
    </w:p>
    <w:p w14:paraId="2E36B8D7" w14:textId="77777777" w:rsidR="002830BA" w:rsidRDefault="002830BA" w:rsidP="00CA5683"/>
    <w:p w14:paraId="4F241F68" w14:textId="2CD97A54" w:rsidR="00CA5683" w:rsidRDefault="00CA5683" w:rsidP="00CA5683">
      <w:r>
        <w:t xml:space="preserve">Yeah, and it just makes you feel that you're </w:t>
      </w:r>
      <w:proofErr w:type="gramStart"/>
      <w:r>
        <w:t>understood</w:t>
      </w:r>
      <w:proofErr w:type="gramEnd"/>
      <w:r>
        <w:t xml:space="preserve"> and people appreciate the difficulties that you incur.</w:t>
      </w:r>
    </w:p>
    <w:p w14:paraId="37D5C20E" w14:textId="77777777" w:rsidR="00CA5683" w:rsidRDefault="00CA5683" w:rsidP="00CA5683">
      <w:r>
        <w:t>If you’re safe, you have a confidence that, you know, you're going to get to the place you, you hope to get to in the end.</w:t>
      </w:r>
    </w:p>
    <w:p w14:paraId="2046CD36" w14:textId="77777777" w:rsidR="002830BA" w:rsidRDefault="002830BA" w:rsidP="00CA5683"/>
    <w:p w14:paraId="1E8274CB" w14:textId="1B119F85" w:rsidR="00CA5683" w:rsidRDefault="00CA5683" w:rsidP="00CA5683">
      <w:r>
        <w:lastRenderedPageBreak/>
        <w:t xml:space="preserve">See and </w:t>
      </w:r>
      <w:proofErr w:type="gramStart"/>
      <w:r w:rsidR="002830BA">
        <w:t>S</w:t>
      </w:r>
      <w:r>
        <w:t>top</w:t>
      </w:r>
      <w:proofErr w:type="gramEnd"/>
      <w:r>
        <w:t xml:space="preserve">. See us. Stop the bus. Speak and </w:t>
      </w:r>
      <w:r w:rsidR="002830BA">
        <w:t>S</w:t>
      </w:r>
      <w:r>
        <w:t>upport. Speak clearly to us. Ask how you can help.</w:t>
      </w:r>
    </w:p>
    <w:p w14:paraId="3304C755" w14:textId="77777777" w:rsidR="002830BA" w:rsidRDefault="002830BA" w:rsidP="00CA5683"/>
    <w:p w14:paraId="0DC76432" w14:textId="0E216AA4" w:rsidR="00CA5683" w:rsidRPr="00D92FA0" w:rsidRDefault="00CA5683" w:rsidP="00CA5683">
      <w:r>
        <w:t>For more information visit www.sightlosscouncils.org.uk</w:t>
      </w:r>
    </w:p>
    <w:p w14:paraId="5E3480F1" w14:textId="77777777" w:rsidR="00CA5683" w:rsidRDefault="00CA5683" w:rsidP="00531A2F"/>
    <w:p w14:paraId="19267B98" w14:textId="77777777" w:rsidR="00C82EF8" w:rsidRDefault="00C82EF8" w:rsidP="00531A2F">
      <w:pPr>
        <w:spacing w:after="160"/>
        <w:rPr>
          <w:rFonts w:eastAsiaTheme="majorEastAsia" w:cstheme="majorBidi"/>
          <w:b/>
          <w:sz w:val="32"/>
          <w:szCs w:val="26"/>
        </w:rPr>
      </w:pPr>
      <w:r>
        <w:br w:type="page"/>
      </w:r>
    </w:p>
    <w:p w14:paraId="22484851" w14:textId="4450C816" w:rsidR="006B2FF1" w:rsidRDefault="009B0777" w:rsidP="00531A2F">
      <w:pPr>
        <w:pStyle w:val="Heading2"/>
      </w:pPr>
      <w:r>
        <w:lastRenderedPageBreak/>
        <w:t xml:space="preserve">Slide </w:t>
      </w:r>
      <w:r w:rsidR="005077A2">
        <w:t>9</w:t>
      </w:r>
      <w:r w:rsidR="0014278D">
        <w:t xml:space="preserve"> </w:t>
      </w:r>
      <w:r>
        <w:t>– Recognising</w:t>
      </w:r>
      <w:r w:rsidR="006C05EF">
        <w:t xml:space="preserve"> </w:t>
      </w:r>
      <w:r w:rsidR="00905BBE" w:rsidRPr="00905BBE">
        <w:t>Blind and Partially Sighted People</w:t>
      </w:r>
    </w:p>
    <w:p w14:paraId="7E76FE50" w14:textId="77777777" w:rsidR="007B273B" w:rsidRDefault="007B273B" w:rsidP="00531A2F"/>
    <w:p w14:paraId="629B7907" w14:textId="0D6BDFD7" w:rsidR="00494A13" w:rsidRDefault="00D57368" w:rsidP="00531A2F">
      <w:r>
        <w:t>Question</w:t>
      </w:r>
      <w:r w:rsidR="00494A13">
        <w:t>:</w:t>
      </w:r>
    </w:p>
    <w:p w14:paraId="62F10C70" w14:textId="32216913" w:rsidR="0013474B" w:rsidRDefault="009B0777" w:rsidP="00531A2F">
      <w:r>
        <w:t xml:space="preserve">How </w:t>
      </w:r>
      <w:r w:rsidR="0024645F">
        <w:t xml:space="preserve">might </w:t>
      </w:r>
      <w:r w:rsidR="009315DD">
        <w:t>you recognise someone</w:t>
      </w:r>
      <w:r w:rsidR="0069218B">
        <w:t xml:space="preserve"> who is blind and partially sighted</w:t>
      </w:r>
      <w:r w:rsidR="009315DD">
        <w:t>?</w:t>
      </w:r>
    </w:p>
    <w:p w14:paraId="2C0CE144" w14:textId="77777777" w:rsidR="007D4486" w:rsidRDefault="007D4486" w:rsidP="00531A2F"/>
    <w:p w14:paraId="24EE79C5" w14:textId="1577F2DF" w:rsidR="00A115EE" w:rsidRDefault="00A115EE" w:rsidP="00531A2F">
      <w:r>
        <w:t>Answers:</w:t>
      </w:r>
    </w:p>
    <w:p w14:paraId="5CB4DEAA" w14:textId="77777777" w:rsidR="00A115EE" w:rsidRDefault="00A115EE" w:rsidP="00A115EE">
      <w:pPr>
        <w:spacing w:after="160"/>
      </w:pPr>
      <w:r w:rsidRPr="00A115EE">
        <w:t xml:space="preserve">There are lots of different types of mobility aids used by blind and partially sighted people. </w:t>
      </w:r>
    </w:p>
    <w:p w14:paraId="21CF0271" w14:textId="71CB9E87" w:rsidR="00A115EE" w:rsidRPr="00A115EE" w:rsidRDefault="00A115EE" w:rsidP="00A115EE">
      <w:pPr>
        <w:pStyle w:val="ListBullet"/>
      </w:pPr>
      <w:r w:rsidRPr="00A115EE">
        <w:t>An obvious one would be a Guide Dog</w:t>
      </w:r>
      <w:r>
        <w:t xml:space="preserve"> (photo)</w:t>
      </w:r>
      <w:r w:rsidRPr="00A115EE">
        <w:t>.</w:t>
      </w:r>
      <w:r w:rsidR="009F3E5F">
        <w:t xml:space="preserve"> There are approximately 4000 </w:t>
      </w:r>
      <w:r w:rsidR="00743925">
        <w:t xml:space="preserve">working guide dogs in the UK. Not everyone that uses a guide dog will have no vision at all. </w:t>
      </w:r>
      <w:r w:rsidR="00BF6A25">
        <w:t>Never engage or touch a guide dog without asking the owner first.</w:t>
      </w:r>
      <w:r w:rsidRPr="00A115EE">
        <w:t xml:space="preserve"> </w:t>
      </w:r>
      <w:r w:rsidRPr="00A115EE">
        <w:tab/>
      </w:r>
    </w:p>
    <w:p w14:paraId="1D9D64FF" w14:textId="4AAA85FA" w:rsidR="00A115EE" w:rsidRPr="00A115EE" w:rsidRDefault="00A115EE" w:rsidP="00A115EE">
      <w:pPr>
        <w:pStyle w:val="ListBullet"/>
      </w:pPr>
      <w:r w:rsidRPr="00A115EE">
        <w:t>Another common visible mobility aid is the long white cane</w:t>
      </w:r>
      <w:r>
        <w:t xml:space="preserve"> (the longest one in the photo)</w:t>
      </w:r>
      <w:r w:rsidRPr="00A115EE">
        <w:t>.</w:t>
      </w:r>
      <w:r w:rsidR="00AE4B98">
        <w:t xml:space="preserve"> This would be used by people that have no useful mobility vision</w:t>
      </w:r>
      <w:r w:rsidR="00910065">
        <w:t xml:space="preserve"> to navigate safely. The tip would stay connected to the ground and the cane would be swept from side to side</w:t>
      </w:r>
      <w:r w:rsidR="00053DFC">
        <w:t xml:space="preserve"> helping people to find objects and items ahead.</w:t>
      </w:r>
      <w:r w:rsidRPr="00A115EE">
        <w:t xml:space="preserve"> </w:t>
      </w:r>
    </w:p>
    <w:p w14:paraId="75152F4E" w14:textId="3E369218" w:rsidR="000D2879" w:rsidRDefault="00ED0DA6" w:rsidP="00A115EE">
      <w:pPr>
        <w:pStyle w:val="ListBullet"/>
      </w:pPr>
      <w:r>
        <w:t xml:space="preserve">Guide cane </w:t>
      </w:r>
      <w:r w:rsidR="00CF2CF2">
        <w:t>(</w:t>
      </w:r>
      <w:r w:rsidR="00A115EE">
        <w:t>the middle one in the photo</w:t>
      </w:r>
      <w:r w:rsidR="00CF2CF2">
        <w:t xml:space="preserve">). This is used by people that may have some useful mobility vision but who just need an aid to </w:t>
      </w:r>
      <w:r w:rsidR="000049D6">
        <w:t xml:space="preserve">support with some navigational tasks. </w:t>
      </w:r>
      <w:r w:rsidR="000D2879">
        <w:t>In addition to</w:t>
      </w:r>
      <w:r w:rsidR="00EC22FD">
        <w:t xml:space="preserve"> </w:t>
      </w:r>
      <w:r w:rsidR="000D2879">
        <w:t xml:space="preserve">being a symbol of </w:t>
      </w:r>
      <w:r w:rsidR="001E4C13">
        <w:t xml:space="preserve">somebody being blind or partially sighted, </w:t>
      </w:r>
      <w:r w:rsidR="000D2879">
        <w:t xml:space="preserve">it can be used to </w:t>
      </w:r>
      <w:r w:rsidR="00A115EE">
        <w:t>judg</w:t>
      </w:r>
      <w:r w:rsidR="000D2879">
        <w:t>e</w:t>
      </w:r>
      <w:r w:rsidR="00A115EE">
        <w:t xml:space="preserve"> depth of kerbs</w:t>
      </w:r>
      <w:r w:rsidR="005076A3">
        <w:t xml:space="preserve">, distance </w:t>
      </w:r>
      <w:r w:rsidR="00CC1E18">
        <w:t xml:space="preserve">between kerb and step (when boarding a bus for example), checking if what they’re seeing </w:t>
      </w:r>
      <w:r w:rsidR="00AF732C">
        <w:t xml:space="preserve">on the floor in front of them </w:t>
      </w:r>
      <w:r w:rsidR="00CC1E18">
        <w:t>is a shadow or an object,</w:t>
      </w:r>
      <w:r w:rsidR="00A115EE">
        <w:t xml:space="preserve"> etc</w:t>
      </w:r>
      <w:r w:rsidR="000D2879">
        <w:t>.</w:t>
      </w:r>
    </w:p>
    <w:p w14:paraId="3A384A1A" w14:textId="3EA8CFE6" w:rsidR="00A115EE" w:rsidRPr="00A115EE" w:rsidRDefault="000D2879" w:rsidP="00A115EE">
      <w:pPr>
        <w:pStyle w:val="ListBullet"/>
      </w:pPr>
      <w:r>
        <w:t>Symb</w:t>
      </w:r>
      <w:r w:rsidR="00A115EE">
        <w:t xml:space="preserve">ol cane </w:t>
      </w:r>
      <w:r w:rsidR="00892865">
        <w:t xml:space="preserve">(the smallest one in the photo) This is </w:t>
      </w:r>
      <w:r w:rsidR="00A115EE">
        <w:t>usually held across the body to symb</w:t>
      </w:r>
      <w:r w:rsidR="00AA3708">
        <w:t>o</w:t>
      </w:r>
      <w:r w:rsidR="00A115EE">
        <w:t xml:space="preserve">lise that the person </w:t>
      </w:r>
      <w:r w:rsidR="00892865">
        <w:t>has a vision impairment.</w:t>
      </w:r>
    </w:p>
    <w:p w14:paraId="1C7F9B84" w14:textId="25B165D5" w:rsidR="00A115EE" w:rsidRPr="00A115EE" w:rsidRDefault="00A115EE" w:rsidP="00A115EE">
      <w:pPr>
        <w:pStyle w:val="ListBullet"/>
      </w:pPr>
      <w:r w:rsidRPr="00A115EE">
        <w:t>Coloured canes are becoming more popular now too, especially in younger people. It’s therefore important that you look out for a cane and not necessarily a white one</w:t>
      </w:r>
      <w:r>
        <w:t xml:space="preserve"> (photo)</w:t>
      </w:r>
      <w:r w:rsidR="00037300">
        <w:t>.</w:t>
      </w:r>
    </w:p>
    <w:p w14:paraId="667DE926" w14:textId="56E9E67A" w:rsidR="00A115EE" w:rsidRDefault="00A115EE" w:rsidP="00A115EE">
      <w:pPr>
        <w:pStyle w:val="ListBullet"/>
      </w:pPr>
      <w:r w:rsidRPr="00A115EE">
        <w:t>Some less obvious indicators might be people wearing a baseball</w:t>
      </w:r>
      <w:r w:rsidR="00037300">
        <w:t xml:space="preserve"> </w:t>
      </w:r>
      <w:r w:rsidR="00037300" w:rsidRPr="00A115EE">
        <w:t>type cap</w:t>
      </w:r>
      <w:r w:rsidR="00037300">
        <w:t xml:space="preserve"> (photo), </w:t>
      </w:r>
      <w:proofErr w:type="gramStart"/>
      <w:r w:rsidR="00037300" w:rsidRPr="00A115EE">
        <w:t>sun glasses</w:t>
      </w:r>
      <w:proofErr w:type="gramEnd"/>
      <w:r w:rsidR="00037300">
        <w:t xml:space="preserve"> (some will have wrap around glasses, some people may prefer general sunglasses - photo)</w:t>
      </w:r>
      <w:r w:rsidR="00037300" w:rsidRPr="00A115EE">
        <w:t xml:space="preserve">, </w:t>
      </w:r>
      <w:r w:rsidRPr="00A115EE">
        <w:t xml:space="preserve">or using a walking stick. </w:t>
      </w:r>
    </w:p>
    <w:p w14:paraId="5DA921BF" w14:textId="49E8BE31" w:rsidR="00AA3708" w:rsidRDefault="0085686D" w:rsidP="00AA3708">
      <w:pPr>
        <w:pStyle w:val="ListBullet"/>
        <w:numPr>
          <w:ilvl w:val="0"/>
          <w:numId w:val="18"/>
        </w:numPr>
      </w:pPr>
      <w:r>
        <w:t>Person not making e</w:t>
      </w:r>
      <w:r w:rsidR="00AA3708">
        <w:t>ye contact (may not recognise this until you’re close to them)</w:t>
      </w:r>
    </w:p>
    <w:p w14:paraId="07663A9D" w14:textId="77777777" w:rsidR="00A115EE" w:rsidRDefault="00A115EE" w:rsidP="00A115EE">
      <w:pPr>
        <w:pStyle w:val="ListBullet"/>
      </w:pPr>
      <w:r w:rsidRPr="00A115EE">
        <w:t>Some people may not use any form of mobility aid or be recognisable as having a vision impairment.</w:t>
      </w:r>
    </w:p>
    <w:p w14:paraId="13B310A1" w14:textId="77777777" w:rsidR="00A115EE" w:rsidRPr="00A115EE" w:rsidRDefault="00A115EE" w:rsidP="00A115EE">
      <w:pPr>
        <w:pStyle w:val="ListBullet"/>
        <w:numPr>
          <w:ilvl w:val="0"/>
          <w:numId w:val="0"/>
        </w:numPr>
        <w:ind w:left="360" w:hanging="360"/>
      </w:pPr>
    </w:p>
    <w:p w14:paraId="080E50BB" w14:textId="77777777" w:rsidR="002E5F2A" w:rsidRDefault="002E5F2A" w:rsidP="00531A2F">
      <w:pPr>
        <w:spacing w:after="160"/>
      </w:pPr>
      <w:r>
        <w:br w:type="page"/>
      </w:r>
    </w:p>
    <w:p w14:paraId="516DBC57" w14:textId="5A367EE9" w:rsidR="00635366" w:rsidRDefault="00BC3E61" w:rsidP="00531A2F">
      <w:pPr>
        <w:pStyle w:val="Heading2"/>
      </w:pPr>
      <w:r>
        <w:lastRenderedPageBreak/>
        <w:t xml:space="preserve">Slide </w:t>
      </w:r>
      <w:r w:rsidR="00AA3708">
        <w:t>10</w:t>
      </w:r>
      <w:r>
        <w:t xml:space="preserve"> - Dual Sensory Impairments</w:t>
      </w:r>
    </w:p>
    <w:p w14:paraId="21D887E5" w14:textId="77777777" w:rsidR="0069218B" w:rsidRDefault="0069218B" w:rsidP="00531A2F"/>
    <w:p w14:paraId="415F8BAD" w14:textId="77777777" w:rsidR="0061167A" w:rsidRPr="0061167A" w:rsidRDefault="0061167A" w:rsidP="0061167A">
      <w:r w:rsidRPr="0061167A">
        <w:t xml:space="preserve">People with a dual sensory impairment would use the same mobility aids but these would have additional red markings. This indicates that the person has a sight and hearing impairment. </w:t>
      </w:r>
    </w:p>
    <w:p w14:paraId="31FD6419" w14:textId="77777777" w:rsidR="002C41D2" w:rsidRDefault="002C41D2" w:rsidP="00531A2F"/>
    <w:p w14:paraId="327DDDBE" w14:textId="77777777" w:rsidR="0015501E" w:rsidRDefault="0061167A" w:rsidP="00531A2F">
      <w:r>
        <w:t xml:space="preserve">Photo of a guide dog with a </w:t>
      </w:r>
      <w:r w:rsidR="0015501E">
        <w:t>reflective red and white chest flash.</w:t>
      </w:r>
    </w:p>
    <w:p w14:paraId="4412806A" w14:textId="542E8498" w:rsidR="004A0D7F" w:rsidRDefault="005F0D8D" w:rsidP="00531A2F">
      <w:r w:rsidRPr="005F0D8D">
        <w:t xml:space="preserve">Photo of a red and white striped symbol cane </w:t>
      </w:r>
      <w:r>
        <w:t xml:space="preserve">– this one has a </w:t>
      </w:r>
      <w:r w:rsidRPr="005F0D8D">
        <w:t>crook handle.</w:t>
      </w:r>
    </w:p>
    <w:p w14:paraId="1679D55D" w14:textId="77777777" w:rsidR="00A51EB2" w:rsidRDefault="00A51EB2">
      <w:pPr>
        <w:spacing w:after="160" w:line="259" w:lineRule="auto"/>
      </w:pPr>
      <w:r>
        <w:br w:type="page"/>
      </w:r>
    </w:p>
    <w:p w14:paraId="1DDF9141" w14:textId="3A4FC6AE" w:rsidR="00A51EB2" w:rsidRDefault="00A51EB2" w:rsidP="00A51EB2">
      <w:pPr>
        <w:pStyle w:val="Heading2"/>
      </w:pPr>
      <w:r>
        <w:lastRenderedPageBreak/>
        <w:t xml:space="preserve">Slide 11 - </w:t>
      </w:r>
      <w:r w:rsidRPr="00A51EB2">
        <w:t xml:space="preserve">Dual Sensory Impairments – </w:t>
      </w:r>
      <w:r w:rsidR="00CF61E5">
        <w:t>A</w:t>
      </w:r>
      <w:r w:rsidRPr="00A51EB2">
        <w:t xml:space="preserve">dditional </w:t>
      </w:r>
      <w:r w:rsidR="00CF61E5">
        <w:t>S</w:t>
      </w:r>
      <w:r w:rsidRPr="00A51EB2">
        <w:t>upport</w:t>
      </w:r>
    </w:p>
    <w:p w14:paraId="308760D1" w14:textId="77777777" w:rsidR="00A51EB2" w:rsidRDefault="00A51EB2" w:rsidP="00531A2F"/>
    <w:p w14:paraId="39C351BB" w14:textId="60441FDE" w:rsidR="00BB1767" w:rsidRDefault="00EA604A" w:rsidP="00531A2F">
      <w:r>
        <w:t>S</w:t>
      </w:r>
      <w:r w:rsidR="00AF5C8C">
        <w:t xml:space="preserve">omeone with dual sensory loss </w:t>
      </w:r>
      <w:r w:rsidR="00D26CCD">
        <w:t xml:space="preserve">may </w:t>
      </w:r>
      <w:r w:rsidR="00D861F5">
        <w:t xml:space="preserve">require a bit more </w:t>
      </w:r>
      <w:r w:rsidR="00C75BC4">
        <w:t xml:space="preserve">support. This </w:t>
      </w:r>
      <w:r w:rsidR="00BB1767">
        <w:t>might include:</w:t>
      </w:r>
    </w:p>
    <w:p w14:paraId="37F82202" w14:textId="3163A8B4" w:rsidR="00BB1767" w:rsidRDefault="00B76FDE" w:rsidP="00531A2F">
      <w:pPr>
        <w:pStyle w:val="ListBullet"/>
      </w:pPr>
      <w:r>
        <w:t>Turn</w:t>
      </w:r>
      <w:r w:rsidR="00885765">
        <w:t>ing</w:t>
      </w:r>
      <w:r>
        <w:t xml:space="preserve"> off </w:t>
      </w:r>
      <w:r w:rsidR="004167F1">
        <w:t xml:space="preserve">the bus engine </w:t>
      </w:r>
      <w:r>
        <w:t xml:space="preserve">whilst they board (reduces background noise) </w:t>
      </w:r>
    </w:p>
    <w:p w14:paraId="7D72CEB5" w14:textId="67307305" w:rsidR="002B363A" w:rsidRDefault="002B363A" w:rsidP="00531A2F">
      <w:pPr>
        <w:pStyle w:val="ListBullet"/>
      </w:pPr>
      <w:r>
        <w:t>Speak</w:t>
      </w:r>
      <w:r w:rsidR="00885765">
        <w:t>ing</w:t>
      </w:r>
      <w:r>
        <w:t xml:space="preserve"> clearly and a little slower, but don't shout</w:t>
      </w:r>
    </w:p>
    <w:p w14:paraId="0001553B" w14:textId="34289244" w:rsidR="006A413C" w:rsidRDefault="006A413C" w:rsidP="00531A2F">
      <w:pPr>
        <w:pStyle w:val="ListBullet"/>
      </w:pPr>
      <w:r>
        <w:t>Keep</w:t>
      </w:r>
      <w:r w:rsidR="00885765">
        <w:t>ing</w:t>
      </w:r>
      <w:r>
        <w:t xml:space="preserve"> your face visible </w:t>
      </w:r>
    </w:p>
    <w:p w14:paraId="784E61E5" w14:textId="1B30C003" w:rsidR="00BB1767" w:rsidRDefault="00BB1767" w:rsidP="00531A2F">
      <w:pPr>
        <w:pStyle w:val="ListBullet"/>
      </w:pPr>
      <w:r>
        <w:t>Mak</w:t>
      </w:r>
      <w:r w:rsidR="00885765">
        <w:t>ing</w:t>
      </w:r>
      <w:r>
        <w:t xml:space="preserve"> your lip patterns clear without over-exaggerating</w:t>
      </w:r>
    </w:p>
    <w:p w14:paraId="4F50F392" w14:textId="3B3502F8" w:rsidR="00FF523E" w:rsidRDefault="00BB1767" w:rsidP="00531A2F">
      <w:pPr>
        <w:pStyle w:val="ListBullet"/>
      </w:pPr>
      <w:r>
        <w:t>Us</w:t>
      </w:r>
      <w:r w:rsidR="00885765">
        <w:t>ing</w:t>
      </w:r>
      <w:r>
        <w:t xml:space="preserve"> gestures and facial expressions to support what you are saying</w:t>
      </w:r>
      <w:r w:rsidR="00C06F25">
        <w:t>.</w:t>
      </w:r>
    </w:p>
    <w:p w14:paraId="5DE90A98" w14:textId="77777777" w:rsidR="008464FC" w:rsidRDefault="008464FC" w:rsidP="00531A2F">
      <w:pPr>
        <w:spacing w:after="160"/>
        <w:rPr>
          <w:rFonts w:eastAsiaTheme="majorEastAsia" w:cstheme="majorBidi"/>
          <w:b/>
          <w:sz w:val="32"/>
          <w:szCs w:val="26"/>
        </w:rPr>
      </w:pPr>
      <w:r>
        <w:br w:type="page"/>
      </w:r>
    </w:p>
    <w:p w14:paraId="0625CD72" w14:textId="19039A73" w:rsidR="00651E03" w:rsidRDefault="0033069D" w:rsidP="00531A2F">
      <w:pPr>
        <w:pStyle w:val="Heading2"/>
      </w:pPr>
      <w:r>
        <w:lastRenderedPageBreak/>
        <w:t xml:space="preserve">Slide </w:t>
      </w:r>
      <w:r w:rsidR="00EE2A69">
        <w:t>12</w:t>
      </w:r>
      <w:r w:rsidR="00A47FEC">
        <w:t xml:space="preserve"> </w:t>
      </w:r>
      <w:r>
        <w:t xml:space="preserve">– </w:t>
      </w:r>
      <w:r w:rsidR="00B54304">
        <w:t>Eye</w:t>
      </w:r>
      <w:r w:rsidR="00586071">
        <w:t>s</w:t>
      </w:r>
      <w:r w:rsidR="00B54304">
        <w:t>ight Conditions</w:t>
      </w:r>
    </w:p>
    <w:p w14:paraId="3355204D" w14:textId="77777777" w:rsidR="00A51EB2" w:rsidRDefault="00A51EB2" w:rsidP="00531A2F"/>
    <w:p w14:paraId="2A6D26B7" w14:textId="549A023F" w:rsidR="00EC17B7" w:rsidRDefault="00342AF9" w:rsidP="00531A2F">
      <w:r>
        <w:t>Q</w:t>
      </w:r>
      <w:r w:rsidR="00EC17B7">
        <w:t>uestion:</w:t>
      </w:r>
    </w:p>
    <w:p w14:paraId="5119793F" w14:textId="6484C9E4" w:rsidR="0033069D" w:rsidRDefault="00EC17B7" w:rsidP="00531A2F">
      <w:r>
        <w:t>C</w:t>
      </w:r>
      <w:r w:rsidR="00342AF9">
        <w:t xml:space="preserve">an you name any </w:t>
      </w:r>
      <w:r w:rsidR="00586071">
        <w:t>eye</w:t>
      </w:r>
      <w:r w:rsidR="00342AF9">
        <w:t>sight conditions?</w:t>
      </w:r>
    </w:p>
    <w:p w14:paraId="655B1A73" w14:textId="77777777" w:rsidR="00342AF9" w:rsidRDefault="00342AF9" w:rsidP="00531A2F"/>
    <w:p w14:paraId="16EE02B8" w14:textId="77777777" w:rsidR="00F179D8" w:rsidRDefault="00F86841" w:rsidP="00531A2F">
      <w:r>
        <w:t>A</w:t>
      </w:r>
      <w:r w:rsidR="00F179D8">
        <w:t>nswer:</w:t>
      </w:r>
    </w:p>
    <w:p w14:paraId="40F0B46C" w14:textId="6684A53F" w:rsidR="00F86841" w:rsidRDefault="00F86841" w:rsidP="00531A2F">
      <w:r>
        <w:t xml:space="preserve">There are </w:t>
      </w:r>
      <w:r w:rsidR="00E97CB5">
        <w:t>hundred</w:t>
      </w:r>
      <w:r>
        <w:t xml:space="preserve">s of </w:t>
      </w:r>
      <w:proofErr w:type="gramStart"/>
      <w:r>
        <w:t>conditions</w:t>
      </w:r>
      <w:proofErr w:type="gramEnd"/>
      <w:r>
        <w:t xml:space="preserve"> and they all present in different ways</w:t>
      </w:r>
      <w:r w:rsidR="00A566B8">
        <w:t>. Some common conditions include:</w:t>
      </w:r>
    </w:p>
    <w:p w14:paraId="6874A9EA" w14:textId="04DC35D2" w:rsidR="00A566B8" w:rsidRDefault="00A566B8" w:rsidP="00531A2F">
      <w:pPr>
        <w:pStyle w:val="ListBullet"/>
      </w:pPr>
      <w:r>
        <w:t>Macular Degeneration</w:t>
      </w:r>
    </w:p>
    <w:p w14:paraId="481DF051" w14:textId="320CE459" w:rsidR="00A566B8" w:rsidRDefault="00A566B8" w:rsidP="00531A2F">
      <w:pPr>
        <w:pStyle w:val="ListBullet"/>
      </w:pPr>
      <w:r>
        <w:t>Glaucoma</w:t>
      </w:r>
    </w:p>
    <w:p w14:paraId="40FF169E" w14:textId="2F541497" w:rsidR="00A566B8" w:rsidRDefault="00A566B8" w:rsidP="00531A2F">
      <w:pPr>
        <w:pStyle w:val="ListBullet"/>
      </w:pPr>
      <w:r>
        <w:t>Cataracts</w:t>
      </w:r>
    </w:p>
    <w:p w14:paraId="6147F758" w14:textId="47872655" w:rsidR="00A566B8" w:rsidRDefault="00A566B8" w:rsidP="00531A2F">
      <w:pPr>
        <w:pStyle w:val="ListBullet"/>
      </w:pPr>
      <w:r>
        <w:t xml:space="preserve">Diabetic Retinopathy </w:t>
      </w:r>
    </w:p>
    <w:p w14:paraId="33358243" w14:textId="51B90E2B" w:rsidR="00236797" w:rsidRDefault="00236797" w:rsidP="00531A2F"/>
    <w:p w14:paraId="16D19E9C" w14:textId="77777777" w:rsidR="00425CAE" w:rsidRDefault="00425CAE" w:rsidP="00531A2F">
      <w:r w:rsidRPr="00425CAE">
        <w:t>But you don’t need to worry about the condition….</w:t>
      </w:r>
    </w:p>
    <w:p w14:paraId="620D2235" w14:textId="77777777" w:rsidR="00425CAE" w:rsidRDefault="00425CAE" w:rsidP="00531A2F"/>
    <w:p w14:paraId="6272AAEB" w14:textId="6413DAB3" w:rsidR="00425CAE" w:rsidRDefault="00425CAE" w:rsidP="00531A2F">
      <w:r>
        <w:t>Play: audio clip</w:t>
      </w:r>
    </w:p>
    <w:p w14:paraId="46C67B17" w14:textId="77777777" w:rsidR="00092C6D" w:rsidRDefault="00092C6D" w:rsidP="00531A2F"/>
    <w:p w14:paraId="3A1BA847" w14:textId="326D5D4E" w:rsidR="00092C6D" w:rsidRDefault="00092C6D" w:rsidP="00531A2F">
      <w:r>
        <w:t>Audio transcript:</w:t>
      </w:r>
    </w:p>
    <w:p w14:paraId="44887D2C" w14:textId="55255A2C" w:rsidR="00FA487F" w:rsidRDefault="00FA487F" w:rsidP="00531A2F">
      <w:r>
        <w:t xml:space="preserve">“Vision impairments all look very different. You can’t tell </w:t>
      </w:r>
      <w:r w:rsidR="004F30A3">
        <w:t>some</w:t>
      </w:r>
      <w:r w:rsidR="007A34C9">
        <w:t>body</w:t>
      </w:r>
      <w:r w:rsidR="004F30A3">
        <w:t xml:space="preserve">’s condition just </w:t>
      </w:r>
      <w:r>
        <w:t>by looking at them.</w:t>
      </w:r>
    </w:p>
    <w:p w14:paraId="50D3ADC8" w14:textId="7C501149" w:rsidR="00766C45" w:rsidRDefault="00236797" w:rsidP="00531A2F">
      <w:r>
        <w:t xml:space="preserve">You don’t need to worry about what our condition is or what we can see. The important thing </w:t>
      </w:r>
      <w:r w:rsidR="00395875">
        <w:t xml:space="preserve">is </w:t>
      </w:r>
      <w:r w:rsidR="00486BCE">
        <w:t xml:space="preserve">just to speak </w:t>
      </w:r>
      <w:r w:rsidR="00001C23">
        <w:t>to us and ask</w:t>
      </w:r>
      <w:r w:rsidR="007A34C9">
        <w:t xml:space="preserve"> us</w:t>
      </w:r>
      <w:r w:rsidR="00001C23">
        <w:t xml:space="preserve"> </w:t>
      </w:r>
      <w:r w:rsidR="009E4ED6">
        <w:t>how you can support</w:t>
      </w:r>
      <w:r w:rsidR="00C32DA5">
        <w:t xml:space="preserve"> us.</w:t>
      </w:r>
      <w:r w:rsidR="001300C7">
        <w:t>”</w:t>
      </w:r>
    </w:p>
    <w:p w14:paraId="3F4ED26F" w14:textId="77777777" w:rsidR="00534137" w:rsidRDefault="00534137" w:rsidP="00531A2F"/>
    <w:p w14:paraId="181D24F0" w14:textId="77777777" w:rsidR="007F2D07" w:rsidRDefault="007F2D07" w:rsidP="00613317">
      <w:pPr>
        <w:pStyle w:val="Heading3"/>
      </w:pPr>
      <w:proofErr w:type="gramStart"/>
      <w:r>
        <w:t>Facilitator</w:t>
      </w:r>
      <w:proofErr w:type="gramEnd"/>
      <w:r>
        <w:t xml:space="preserve"> note:</w:t>
      </w:r>
    </w:p>
    <w:p w14:paraId="5EC8F23C" w14:textId="515A09A6" w:rsidR="00BB1D92" w:rsidRDefault="00BB1D92" w:rsidP="00531A2F">
      <w:r>
        <w:t xml:space="preserve">The </w:t>
      </w:r>
      <w:r w:rsidR="009C7BC8">
        <w:t xml:space="preserve">key </w:t>
      </w:r>
      <w:r>
        <w:t>information from this slide is the importance to treat everyone as an individual</w:t>
      </w:r>
      <w:r w:rsidR="00087EF1">
        <w:t xml:space="preserve">. People may have the same </w:t>
      </w:r>
      <w:proofErr w:type="gramStart"/>
      <w:r w:rsidR="00087EF1">
        <w:t>eye sight</w:t>
      </w:r>
      <w:proofErr w:type="gramEnd"/>
      <w:r w:rsidR="00087EF1">
        <w:t xml:space="preserve"> condition but </w:t>
      </w:r>
      <w:r w:rsidR="00A956DA">
        <w:t xml:space="preserve">may see differently. </w:t>
      </w:r>
      <w:r w:rsidR="0002746D">
        <w:t xml:space="preserve">Some people may be more confident with travelling </w:t>
      </w:r>
      <w:r w:rsidR="009C7BC8">
        <w:t>and require less support tha</w:t>
      </w:r>
      <w:r w:rsidR="004A2301">
        <w:t>n</w:t>
      </w:r>
      <w:r w:rsidR="009C7BC8">
        <w:t xml:space="preserve"> others and</w:t>
      </w:r>
      <w:r w:rsidR="004A2301">
        <w:t xml:space="preserve"> some people will </w:t>
      </w:r>
      <w:r w:rsidR="001A4509">
        <w:t>depend on some level of support</w:t>
      </w:r>
      <w:r w:rsidR="00476E94">
        <w:t xml:space="preserve">. </w:t>
      </w:r>
    </w:p>
    <w:p w14:paraId="03352230" w14:textId="77777777" w:rsidR="00476E94" w:rsidRDefault="00476E94" w:rsidP="00531A2F"/>
    <w:p w14:paraId="65CB0610" w14:textId="77777777" w:rsidR="00D85DB2" w:rsidRDefault="00D85DB2" w:rsidP="00531A2F">
      <w:pPr>
        <w:spacing w:after="160"/>
        <w:rPr>
          <w:rFonts w:eastAsiaTheme="majorEastAsia" w:cstheme="majorBidi"/>
          <w:b/>
          <w:sz w:val="32"/>
          <w:szCs w:val="26"/>
        </w:rPr>
      </w:pPr>
      <w:r>
        <w:br w:type="page"/>
      </w:r>
    </w:p>
    <w:p w14:paraId="1E26FBEA" w14:textId="57920F06" w:rsidR="002C2149" w:rsidRDefault="002C2149" w:rsidP="00531A2F">
      <w:pPr>
        <w:pStyle w:val="Heading2"/>
      </w:pPr>
      <w:r>
        <w:lastRenderedPageBreak/>
        <w:t xml:space="preserve">Slide </w:t>
      </w:r>
      <w:r w:rsidR="00D85DB2">
        <w:t>1</w:t>
      </w:r>
      <w:r w:rsidR="00F24250">
        <w:t>3</w:t>
      </w:r>
      <w:r w:rsidR="00B36EE1">
        <w:t xml:space="preserve"> </w:t>
      </w:r>
      <w:r>
        <w:t>– Clear Vision</w:t>
      </w:r>
    </w:p>
    <w:p w14:paraId="2D213D17" w14:textId="77777777" w:rsidR="00F24250" w:rsidRDefault="00F24250" w:rsidP="00531A2F"/>
    <w:p w14:paraId="26AE9BCF" w14:textId="252377A6" w:rsidR="006342CF" w:rsidRDefault="00F24250" w:rsidP="00531A2F">
      <w:r>
        <w:t>Play: Video</w:t>
      </w:r>
    </w:p>
    <w:p w14:paraId="1C49D070" w14:textId="76F8179B" w:rsidR="00CF6DF6" w:rsidRDefault="00B13716" w:rsidP="00531A2F">
      <w:r>
        <w:t xml:space="preserve"> </w:t>
      </w:r>
    </w:p>
    <w:p w14:paraId="6D41D2A1" w14:textId="77777777" w:rsidR="00092C6D" w:rsidRDefault="00092C6D" w:rsidP="00092C6D">
      <w:pPr>
        <w:rPr>
          <w:lang w:eastAsia="en-GB"/>
        </w:rPr>
      </w:pPr>
      <w:r>
        <w:rPr>
          <w:lang w:eastAsia="en-GB"/>
        </w:rPr>
        <w:t>Video transcript:</w:t>
      </w:r>
    </w:p>
    <w:p w14:paraId="4599A1FA" w14:textId="77777777" w:rsidR="00F24250" w:rsidRDefault="00F24250" w:rsidP="00F24250">
      <w:r>
        <w:t>This video shows what people can see if they don’t have a vision impairment. This includes people that wear glasses or contact lenses to correct their vision.</w:t>
      </w:r>
    </w:p>
    <w:p w14:paraId="31E7DC46" w14:textId="77777777" w:rsidR="00F24250" w:rsidRDefault="00F24250" w:rsidP="00F24250"/>
    <w:p w14:paraId="26FA24DA" w14:textId="77777777" w:rsidR="00F24250" w:rsidRDefault="00F24250" w:rsidP="00F24250">
      <w:r>
        <w:t>The following slides all show the same video but have filters applied to simulate different conditions.</w:t>
      </w:r>
    </w:p>
    <w:p w14:paraId="34020CE6" w14:textId="5F5F1952" w:rsidR="00EE1769" w:rsidRDefault="00EE1769" w:rsidP="00531A2F">
      <w:pPr>
        <w:spacing w:after="160"/>
      </w:pPr>
    </w:p>
    <w:p w14:paraId="05D58410" w14:textId="77777777" w:rsidR="003B6A0A" w:rsidRDefault="003B6A0A">
      <w:pPr>
        <w:spacing w:after="160" w:line="259" w:lineRule="auto"/>
        <w:rPr>
          <w:rFonts w:eastAsiaTheme="majorEastAsia" w:cstheme="majorBidi"/>
          <w:b/>
          <w:sz w:val="32"/>
          <w:szCs w:val="26"/>
        </w:rPr>
      </w:pPr>
      <w:r>
        <w:br w:type="page"/>
      </w:r>
    </w:p>
    <w:p w14:paraId="1119A005" w14:textId="56152FBF" w:rsidR="00CF6DF6" w:rsidRDefault="00CF6DF6" w:rsidP="00EE2A69">
      <w:pPr>
        <w:pStyle w:val="Heading2"/>
      </w:pPr>
      <w:r>
        <w:lastRenderedPageBreak/>
        <w:t xml:space="preserve">Slide </w:t>
      </w:r>
      <w:r w:rsidR="00B36EE1">
        <w:t>1</w:t>
      </w:r>
      <w:r w:rsidR="00F24250">
        <w:t>4</w:t>
      </w:r>
      <w:r w:rsidR="00B36EE1">
        <w:t xml:space="preserve"> </w:t>
      </w:r>
      <w:r w:rsidR="005C6DF6">
        <w:t>–</w:t>
      </w:r>
      <w:r>
        <w:t xml:space="preserve"> </w:t>
      </w:r>
      <w:r w:rsidR="005C6DF6">
        <w:t>Central Vision Loss</w:t>
      </w:r>
    </w:p>
    <w:p w14:paraId="5905A28C" w14:textId="77777777" w:rsidR="00F24250" w:rsidRDefault="00F24250" w:rsidP="00531A2F"/>
    <w:p w14:paraId="01C81F46" w14:textId="77777777" w:rsidR="00F24250" w:rsidRDefault="00F24250" w:rsidP="00531A2F">
      <w:r>
        <w:t>Play: Video</w:t>
      </w:r>
    </w:p>
    <w:p w14:paraId="284F6D83" w14:textId="77777777" w:rsidR="00F24250" w:rsidRDefault="00F24250" w:rsidP="00531A2F"/>
    <w:p w14:paraId="652BCBE1" w14:textId="2E450CF0" w:rsidR="00EE2A69" w:rsidRDefault="003B6A0A" w:rsidP="00531A2F">
      <w:pPr>
        <w:spacing w:after="160"/>
      </w:pPr>
      <w:r>
        <w:t>Video t</w:t>
      </w:r>
      <w:r w:rsidR="00EE2A69">
        <w:t>ranscript:</w:t>
      </w:r>
    </w:p>
    <w:p w14:paraId="5C396FBF" w14:textId="77777777" w:rsidR="00EE2A69" w:rsidRDefault="00EE2A69" w:rsidP="00EE2A69">
      <w:r>
        <w:t>Vision impairments that may cause central vision loss include:</w:t>
      </w:r>
    </w:p>
    <w:p w14:paraId="2280D9A4" w14:textId="77777777" w:rsidR="00EE2A69" w:rsidRDefault="00EE2A69" w:rsidP="00EE2A69">
      <w:pPr>
        <w:pStyle w:val="ListBullet"/>
      </w:pPr>
      <w:r>
        <w:t>Macular Degeneration</w:t>
      </w:r>
    </w:p>
    <w:p w14:paraId="442A2798" w14:textId="77777777" w:rsidR="00EE2A69" w:rsidRDefault="00EE2A69" w:rsidP="00EE2A69">
      <w:pPr>
        <w:pStyle w:val="ListBullet"/>
      </w:pPr>
      <w:r>
        <w:t>Stargardt’s Disease</w:t>
      </w:r>
    </w:p>
    <w:p w14:paraId="203DC2D8" w14:textId="77777777" w:rsidR="00EE2A69" w:rsidRDefault="00EE2A69" w:rsidP="00EE2A69"/>
    <w:p w14:paraId="7C689D06" w14:textId="77777777" w:rsidR="00EE2A69" w:rsidRDefault="00EE2A69" w:rsidP="00EE2A69">
      <w:r>
        <w:t>Caused by:</w:t>
      </w:r>
    </w:p>
    <w:p w14:paraId="545CF719" w14:textId="77777777" w:rsidR="00EE2A69" w:rsidRDefault="00EE2A69" w:rsidP="00EE2A69">
      <w:r>
        <w:t xml:space="preserve">A loss of the central field of vision due to damage or poor growth of the centre of the retina (the macula). </w:t>
      </w:r>
    </w:p>
    <w:p w14:paraId="0D80671B" w14:textId="77777777" w:rsidR="00EE2A69" w:rsidRDefault="00EE2A69" w:rsidP="00EE2A69"/>
    <w:p w14:paraId="1200354D" w14:textId="77777777" w:rsidR="00EE2A69" w:rsidRDefault="00EE2A69" w:rsidP="00EE2A69">
      <w:r>
        <w:t>Impact:</w:t>
      </w:r>
    </w:p>
    <w:p w14:paraId="2D09912F" w14:textId="77777777" w:rsidR="00EE2A69" w:rsidRDefault="00EE2A69" w:rsidP="00EE2A69">
      <w:r>
        <w:t xml:space="preserve">Affects the vision you use when you’re looking directly at something, so could make spotting an </w:t>
      </w:r>
      <w:proofErr w:type="gramStart"/>
      <w:r>
        <w:t>approaching  bus</w:t>
      </w:r>
      <w:proofErr w:type="gramEnd"/>
      <w:r>
        <w:t xml:space="preserve"> difficult, make it hard to read text such as a timetable and almost impossible to give any form of eye contact.</w:t>
      </w:r>
    </w:p>
    <w:p w14:paraId="50801B5F" w14:textId="3C5D5FAA" w:rsidR="006342CF" w:rsidRDefault="006342CF" w:rsidP="00531A2F">
      <w:pPr>
        <w:spacing w:after="160"/>
        <w:rPr>
          <w:rFonts w:eastAsiaTheme="majorEastAsia" w:cstheme="majorBidi"/>
          <w:b/>
          <w:sz w:val="32"/>
          <w:szCs w:val="26"/>
        </w:rPr>
      </w:pPr>
      <w:r>
        <w:br w:type="page"/>
      </w:r>
    </w:p>
    <w:p w14:paraId="2736121D" w14:textId="5EED1D5D" w:rsidR="00FB2C29" w:rsidRDefault="00A816FE" w:rsidP="00531A2F">
      <w:pPr>
        <w:pStyle w:val="Heading2"/>
      </w:pPr>
      <w:r>
        <w:lastRenderedPageBreak/>
        <w:t xml:space="preserve">Slide </w:t>
      </w:r>
      <w:r w:rsidR="003B5F3E">
        <w:t>1</w:t>
      </w:r>
      <w:r w:rsidR="00EE2A69">
        <w:t>5</w:t>
      </w:r>
      <w:r w:rsidR="003B5F3E">
        <w:t xml:space="preserve"> </w:t>
      </w:r>
      <w:r>
        <w:t xml:space="preserve">- </w:t>
      </w:r>
      <w:r w:rsidR="00FB2C29">
        <w:t>Peripheral Vision Loss (Tunnel Vision)</w:t>
      </w:r>
    </w:p>
    <w:p w14:paraId="299ABB28" w14:textId="77777777" w:rsidR="00EE2A69" w:rsidRDefault="00EE2A69" w:rsidP="00531A2F"/>
    <w:p w14:paraId="21C9BCD7" w14:textId="77777777" w:rsidR="00EE2A69" w:rsidRDefault="00EE2A69" w:rsidP="00531A2F">
      <w:r>
        <w:t>Play: Video</w:t>
      </w:r>
    </w:p>
    <w:p w14:paraId="60451AC7" w14:textId="77777777" w:rsidR="00EE2A69" w:rsidRDefault="00EE2A69" w:rsidP="00531A2F"/>
    <w:p w14:paraId="03E6C6AF" w14:textId="6C3F3931" w:rsidR="00EE2A69" w:rsidRDefault="003B6A0A" w:rsidP="00531A2F">
      <w:r>
        <w:t>Video t</w:t>
      </w:r>
      <w:r w:rsidR="00EE2A69">
        <w:t>ranscript:</w:t>
      </w:r>
    </w:p>
    <w:p w14:paraId="1DABE48A" w14:textId="77777777" w:rsidR="00EE2A69" w:rsidRDefault="00EE2A69" w:rsidP="00EE2A69">
      <w:r>
        <w:t>Vision impairments that may cause peripheral vision loss include:</w:t>
      </w:r>
    </w:p>
    <w:p w14:paraId="666B4737" w14:textId="77777777" w:rsidR="00EE2A69" w:rsidRDefault="00EE2A69" w:rsidP="00EE2A69">
      <w:pPr>
        <w:pStyle w:val="ListBullet"/>
      </w:pPr>
      <w:r>
        <w:t>Glaucoma</w:t>
      </w:r>
    </w:p>
    <w:p w14:paraId="3C97F4F4" w14:textId="77777777" w:rsidR="00EE2A69" w:rsidRDefault="00EE2A69" w:rsidP="00EE2A69">
      <w:pPr>
        <w:pStyle w:val="ListBullet"/>
      </w:pPr>
      <w:r>
        <w:t xml:space="preserve">Retinitis Pigmentosa </w:t>
      </w:r>
    </w:p>
    <w:p w14:paraId="2C9D04AA" w14:textId="77777777" w:rsidR="00EE2A69" w:rsidRDefault="00EE2A69" w:rsidP="00EE2A69"/>
    <w:p w14:paraId="1EC8C74D" w14:textId="77777777" w:rsidR="00EE2A69" w:rsidRDefault="00EE2A69" w:rsidP="00EE2A69">
      <w:r>
        <w:t>Caused by:</w:t>
      </w:r>
    </w:p>
    <w:p w14:paraId="17928AC6" w14:textId="77777777" w:rsidR="00EE2A69" w:rsidRDefault="00EE2A69" w:rsidP="00EE2A69">
      <w:r>
        <w:t xml:space="preserve">A loss of peripheral vision due to the outer part of the retina being damaged or deteriorating </w:t>
      </w:r>
      <w:proofErr w:type="gramStart"/>
      <w:r>
        <w:t>as a result of</w:t>
      </w:r>
      <w:proofErr w:type="gramEnd"/>
      <w:r>
        <w:t xml:space="preserve"> a medical condition, raised eye pressure or a weakness of the optic nerve. </w:t>
      </w:r>
    </w:p>
    <w:p w14:paraId="6BE29170" w14:textId="77777777" w:rsidR="00EE2A69" w:rsidRDefault="00EE2A69" w:rsidP="00EE2A69"/>
    <w:p w14:paraId="6DF268C6" w14:textId="77777777" w:rsidR="00EE2A69" w:rsidRDefault="00EE2A69" w:rsidP="00EE2A69">
      <w:r>
        <w:t>Impact:</w:t>
      </w:r>
    </w:p>
    <w:p w14:paraId="07AA7423" w14:textId="77777777" w:rsidR="00EE2A69" w:rsidRDefault="00EE2A69" w:rsidP="00EE2A69">
      <w:r>
        <w:t xml:space="preserve">Result of loss of depth perception, colour recognition and night vision. Makes orientation difficult, so affects going out, particularly in unfamiliar places. Due to the sudden change in light levels, navigating and finding a seat on a bus might be more challenging. </w:t>
      </w:r>
    </w:p>
    <w:p w14:paraId="6CF7286A" w14:textId="77777777" w:rsidR="00FB2C29" w:rsidRDefault="00FB2C29" w:rsidP="00531A2F"/>
    <w:p w14:paraId="16FFF12D" w14:textId="77777777" w:rsidR="001957F5" w:rsidRDefault="001957F5" w:rsidP="00531A2F">
      <w:pPr>
        <w:spacing w:after="160"/>
        <w:rPr>
          <w:rFonts w:eastAsiaTheme="majorEastAsia" w:cstheme="majorBidi"/>
          <w:b/>
          <w:sz w:val="32"/>
          <w:szCs w:val="26"/>
        </w:rPr>
      </w:pPr>
      <w:r>
        <w:br w:type="page"/>
      </w:r>
    </w:p>
    <w:p w14:paraId="60D66C95" w14:textId="0FBF7E8F" w:rsidR="00FB2C29" w:rsidRDefault="009300FC" w:rsidP="00531A2F">
      <w:pPr>
        <w:pStyle w:val="Heading2"/>
      </w:pPr>
      <w:r>
        <w:lastRenderedPageBreak/>
        <w:t xml:space="preserve">Slide </w:t>
      </w:r>
      <w:r w:rsidR="003B5F3E">
        <w:t>1</w:t>
      </w:r>
      <w:r w:rsidR="00EE2A69">
        <w:t>6</w:t>
      </w:r>
      <w:r w:rsidR="003B5F3E">
        <w:t xml:space="preserve"> </w:t>
      </w:r>
      <w:r>
        <w:t xml:space="preserve">- </w:t>
      </w:r>
      <w:r w:rsidR="00FB2C29">
        <w:t xml:space="preserve">Misty Vision </w:t>
      </w:r>
    </w:p>
    <w:p w14:paraId="411F338B" w14:textId="77777777" w:rsidR="00EE2A69" w:rsidRPr="00EE2A69" w:rsidRDefault="00EE2A69" w:rsidP="00EE2A69"/>
    <w:p w14:paraId="5B6E8A6A" w14:textId="5247580B" w:rsidR="00FC4986" w:rsidRDefault="00EE2A69" w:rsidP="00EE2A69">
      <w:r>
        <w:t>Play: Video</w:t>
      </w:r>
    </w:p>
    <w:p w14:paraId="08353127" w14:textId="77777777" w:rsidR="00EE2A69" w:rsidRDefault="00EE2A69" w:rsidP="00EE2A69"/>
    <w:p w14:paraId="79B369BF" w14:textId="12BAF97E" w:rsidR="00EE2A69" w:rsidRDefault="003B6A0A" w:rsidP="00EE2A69">
      <w:r>
        <w:t>Video t</w:t>
      </w:r>
      <w:r w:rsidR="00EE2A69">
        <w:t>ranscript:</w:t>
      </w:r>
    </w:p>
    <w:p w14:paraId="30FC4BBC" w14:textId="77777777" w:rsidR="00EE2A69" w:rsidRDefault="00EE2A69" w:rsidP="00EE2A69">
      <w:pPr>
        <w:pStyle w:val="ListBullet"/>
        <w:numPr>
          <w:ilvl w:val="0"/>
          <w:numId w:val="0"/>
        </w:numPr>
        <w:ind w:left="360" w:hanging="360"/>
      </w:pPr>
      <w:r>
        <w:t>The vision impairment that causes misty vision is Cataracts.</w:t>
      </w:r>
    </w:p>
    <w:p w14:paraId="59F2357A" w14:textId="77777777" w:rsidR="00EE2A69" w:rsidRDefault="00EE2A69" w:rsidP="00EE2A69"/>
    <w:p w14:paraId="3BFA5C6B" w14:textId="77777777" w:rsidR="00EE2A69" w:rsidRDefault="00EE2A69" w:rsidP="00EE2A69">
      <w:r>
        <w:t>These are caused by a progressive thickening of the lens causing it to become less transparent or clear and therefore clouding the vision.</w:t>
      </w:r>
    </w:p>
    <w:p w14:paraId="0EB83936" w14:textId="77777777" w:rsidR="00EE2A69" w:rsidRDefault="00EE2A69" w:rsidP="00EE2A69"/>
    <w:p w14:paraId="4C7772E8" w14:textId="77777777" w:rsidR="00EE2A69" w:rsidRDefault="00EE2A69" w:rsidP="00EE2A69">
      <w:r>
        <w:t xml:space="preserve">The impact is that it affects clarity, can distort or cause double vision. Effects are greater in bright sunlight and at night. Makes any detailed work such as reading and writing difficult. </w:t>
      </w:r>
    </w:p>
    <w:p w14:paraId="4EB36523" w14:textId="77777777" w:rsidR="00EE2A69" w:rsidRDefault="00EE2A69" w:rsidP="00EE2A69"/>
    <w:p w14:paraId="173B0A2F" w14:textId="77777777" w:rsidR="00FC4986" w:rsidRDefault="00FB2C29" w:rsidP="00531A2F">
      <w:r>
        <w:tab/>
      </w:r>
    </w:p>
    <w:p w14:paraId="2A94E382" w14:textId="77777777" w:rsidR="00FC4986" w:rsidRDefault="00FC4986" w:rsidP="00531A2F">
      <w:pPr>
        <w:spacing w:after="160"/>
        <w:rPr>
          <w:rFonts w:eastAsiaTheme="majorEastAsia" w:cstheme="majorBidi"/>
          <w:b/>
          <w:sz w:val="32"/>
          <w:szCs w:val="26"/>
        </w:rPr>
      </w:pPr>
      <w:r>
        <w:br w:type="page"/>
      </w:r>
    </w:p>
    <w:p w14:paraId="49E792BD" w14:textId="54506EE0" w:rsidR="00FB2C29" w:rsidRDefault="00C52B14" w:rsidP="00531A2F">
      <w:pPr>
        <w:pStyle w:val="Heading2"/>
      </w:pPr>
      <w:r>
        <w:lastRenderedPageBreak/>
        <w:t xml:space="preserve">Slide </w:t>
      </w:r>
      <w:r w:rsidR="0043004F">
        <w:t>1</w:t>
      </w:r>
      <w:r w:rsidR="00EE2A69">
        <w:t>7</w:t>
      </w:r>
      <w:r w:rsidR="0043004F">
        <w:t xml:space="preserve"> </w:t>
      </w:r>
      <w:r>
        <w:t xml:space="preserve">- </w:t>
      </w:r>
      <w:r w:rsidR="00FB2C29">
        <w:t>Patchy/Blurr</w:t>
      </w:r>
      <w:r w:rsidR="00C72453">
        <w:t xml:space="preserve">y </w:t>
      </w:r>
      <w:r w:rsidR="00FB2C29">
        <w:t xml:space="preserve">Vision </w:t>
      </w:r>
    </w:p>
    <w:p w14:paraId="4C79ED3B" w14:textId="777B64BF" w:rsidR="001E6BC2" w:rsidRDefault="00FB2C29" w:rsidP="00531A2F">
      <w:r>
        <w:t xml:space="preserve"> </w:t>
      </w:r>
    </w:p>
    <w:p w14:paraId="2BF09543" w14:textId="6E89D141" w:rsidR="00EE2A69" w:rsidRDefault="00EE2A69" w:rsidP="00531A2F">
      <w:r>
        <w:t>Play: Video</w:t>
      </w:r>
    </w:p>
    <w:p w14:paraId="47898D81" w14:textId="77777777" w:rsidR="00EE2A69" w:rsidRDefault="00EE2A69" w:rsidP="00531A2F"/>
    <w:p w14:paraId="2DB6C7DE" w14:textId="78FE0610" w:rsidR="00957450" w:rsidRDefault="003B6A0A" w:rsidP="00531A2F">
      <w:r>
        <w:t>Video t</w:t>
      </w:r>
      <w:r w:rsidR="00EE2A69">
        <w:t>ranscript</w:t>
      </w:r>
      <w:r w:rsidR="00957450">
        <w:t>:</w:t>
      </w:r>
    </w:p>
    <w:p w14:paraId="6AA91D4E" w14:textId="77777777" w:rsidR="00EE2A69" w:rsidRDefault="00EE2A69" w:rsidP="00EE2A69">
      <w:pPr>
        <w:pStyle w:val="ListBullet"/>
        <w:numPr>
          <w:ilvl w:val="0"/>
          <w:numId w:val="0"/>
        </w:numPr>
      </w:pPr>
      <w:r>
        <w:t>Vision impairments that may cause patchy or blurry vision include:</w:t>
      </w:r>
    </w:p>
    <w:p w14:paraId="74D62335" w14:textId="77777777" w:rsidR="00EE2A69" w:rsidRDefault="00EE2A69" w:rsidP="00EE2A69">
      <w:pPr>
        <w:pStyle w:val="ListBullet"/>
      </w:pPr>
      <w:r>
        <w:t>Diabetic Retinopathy</w:t>
      </w:r>
    </w:p>
    <w:p w14:paraId="56119B58" w14:textId="77777777" w:rsidR="00EE2A69" w:rsidRDefault="00EE2A69" w:rsidP="00EE2A69">
      <w:pPr>
        <w:pStyle w:val="ListBullet"/>
      </w:pPr>
      <w:r>
        <w:t>Retinal Telangiectasia</w:t>
      </w:r>
    </w:p>
    <w:p w14:paraId="7C8158CE" w14:textId="77777777" w:rsidR="00EE2A69" w:rsidRDefault="00EE2A69" w:rsidP="00EE2A69">
      <w:pPr>
        <w:pStyle w:val="ListBullet"/>
      </w:pPr>
      <w:r>
        <w:t>Coats Disease</w:t>
      </w:r>
    </w:p>
    <w:p w14:paraId="0938CEE0" w14:textId="77777777" w:rsidR="00EE2A69" w:rsidRDefault="00EE2A69" w:rsidP="00EE2A69"/>
    <w:p w14:paraId="63651A8D" w14:textId="77777777" w:rsidR="00EE2A69" w:rsidRDefault="00EE2A69" w:rsidP="00EE2A69">
      <w:r>
        <w:t>Caused by:</w:t>
      </w:r>
    </w:p>
    <w:p w14:paraId="38B86F63" w14:textId="77777777" w:rsidR="00EE2A69" w:rsidRDefault="00EE2A69" w:rsidP="00EE2A69">
      <w:r>
        <w:t xml:space="preserve">Haemorrhaging of the eye’s blood vessels due to high blood sugar levels, head trauma or abnormal weak blood vessels; resulting in blotchy &amp; changeable vision. </w:t>
      </w:r>
    </w:p>
    <w:p w14:paraId="1695EC7A" w14:textId="77777777" w:rsidR="00EE2A69" w:rsidRDefault="00EE2A69" w:rsidP="00EE2A69"/>
    <w:p w14:paraId="109DD10D" w14:textId="77777777" w:rsidR="00EE2A69" w:rsidRDefault="00EE2A69" w:rsidP="00EE2A69">
      <w:r>
        <w:t>Impact:</w:t>
      </w:r>
    </w:p>
    <w:p w14:paraId="11699334" w14:textId="77777777" w:rsidR="00EE2A69" w:rsidRDefault="00EE2A69" w:rsidP="00EE2A69">
      <w:r>
        <w:t xml:space="preserve">Vision can alter </w:t>
      </w:r>
      <w:proofErr w:type="gramStart"/>
      <w:r>
        <w:t>on a daily basis</w:t>
      </w:r>
      <w:proofErr w:type="gramEnd"/>
      <w:r>
        <w:t xml:space="preserve"> as the blotches change or move. May also distort or blur vision. Dependent on the position of the blotches and their severity, can affect reading, writing, and other detailed work.</w:t>
      </w:r>
    </w:p>
    <w:p w14:paraId="1A40DD34" w14:textId="77777777" w:rsidR="00EE2A69" w:rsidRDefault="00EE2A69" w:rsidP="00EE2A69"/>
    <w:p w14:paraId="2967AC7C" w14:textId="77777777" w:rsidR="00FA569A" w:rsidRDefault="00FA569A" w:rsidP="00531A2F"/>
    <w:p w14:paraId="7E1D67D0" w14:textId="77777777" w:rsidR="00871E06" w:rsidRDefault="00871E06" w:rsidP="00531A2F">
      <w:pPr>
        <w:spacing w:after="160"/>
        <w:rPr>
          <w:rFonts w:eastAsiaTheme="majorEastAsia" w:cstheme="majorBidi"/>
          <w:b/>
          <w:sz w:val="32"/>
          <w:szCs w:val="26"/>
        </w:rPr>
      </w:pPr>
      <w:r>
        <w:br w:type="page"/>
      </w:r>
    </w:p>
    <w:p w14:paraId="7E83ECD3" w14:textId="67704599" w:rsidR="00FA569A" w:rsidRDefault="00FA569A" w:rsidP="00531A2F">
      <w:pPr>
        <w:pStyle w:val="Heading2"/>
      </w:pPr>
      <w:r>
        <w:lastRenderedPageBreak/>
        <w:t>Slide 1</w:t>
      </w:r>
      <w:r w:rsidR="00EE2A69">
        <w:t>8</w:t>
      </w:r>
      <w:r>
        <w:t xml:space="preserve"> – Light </w:t>
      </w:r>
      <w:r w:rsidR="00CF61E5">
        <w:t>P</w:t>
      </w:r>
      <w:r>
        <w:t>er</w:t>
      </w:r>
      <w:r w:rsidR="00E723EA">
        <w:t xml:space="preserve">ception </w:t>
      </w:r>
      <w:r w:rsidR="00CF61E5">
        <w:t>O</w:t>
      </w:r>
      <w:r w:rsidR="00E723EA">
        <w:t>nly</w:t>
      </w:r>
    </w:p>
    <w:p w14:paraId="37EABFDE" w14:textId="77777777" w:rsidR="00E723EA" w:rsidRDefault="00E723EA" w:rsidP="00531A2F"/>
    <w:p w14:paraId="081565E5" w14:textId="584F5480" w:rsidR="00EE2A69" w:rsidRDefault="00EE2A69" w:rsidP="00531A2F">
      <w:r>
        <w:t>Play: Video</w:t>
      </w:r>
    </w:p>
    <w:p w14:paraId="4B73092E" w14:textId="77777777" w:rsidR="00EE2A69" w:rsidRDefault="00EE2A69" w:rsidP="00531A2F"/>
    <w:p w14:paraId="2D6C1402" w14:textId="1FB9A681" w:rsidR="00957450" w:rsidRDefault="00055E78" w:rsidP="00531A2F">
      <w:r>
        <w:t>Video t</w:t>
      </w:r>
      <w:r w:rsidR="00EE2A69">
        <w:t>ranscript</w:t>
      </w:r>
      <w:r w:rsidR="00957450">
        <w:t>:</w:t>
      </w:r>
    </w:p>
    <w:p w14:paraId="065F3818" w14:textId="77777777" w:rsidR="00EE2A69" w:rsidRDefault="00EE2A69" w:rsidP="00EE2A69">
      <w:r>
        <w:t>Many vision impairments may deteriorate over time leaving the person with light perception only. Some people may be born with no or little sight, known as congenital blindness.</w:t>
      </w:r>
    </w:p>
    <w:p w14:paraId="0DF7A0C0" w14:textId="77777777" w:rsidR="00EE2A69" w:rsidRDefault="00EE2A69" w:rsidP="00EE2A69">
      <w:r>
        <w:t xml:space="preserve"> </w:t>
      </w:r>
    </w:p>
    <w:p w14:paraId="6FDEA9C8" w14:textId="77777777" w:rsidR="00EE2A69" w:rsidRDefault="00EE2A69" w:rsidP="00EE2A69">
      <w:r>
        <w:t xml:space="preserve">A deteriorating vision impairment, undeveloped eyes or optic nerves, retinal detachment and trauma are all possible causes. </w:t>
      </w:r>
    </w:p>
    <w:p w14:paraId="4C245B29" w14:textId="77777777" w:rsidR="00EE2A69" w:rsidRDefault="00EE2A69" w:rsidP="00EE2A69">
      <w:r>
        <w:t xml:space="preserve"> </w:t>
      </w:r>
    </w:p>
    <w:p w14:paraId="29CA1753" w14:textId="77777777" w:rsidR="00EE2A69" w:rsidRDefault="00EE2A69" w:rsidP="00EE2A69">
      <w:r>
        <w:t xml:space="preserve">Requires a mobility aid to navigate safely. Makes orientation difficult in unfamiliar places and surroundings. Makes it difficult to recognise people or objects. Would make recognising the bus, finding a ticket machine and finding an empty seat difficult. </w:t>
      </w:r>
    </w:p>
    <w:p w14:paraId="0258805C" w14:textId="77777777" w:rsidR="00197AAD" w:rsidRDefault="00197AAD" w:rsidP="00531A2F">
      <w:pPr>
        <w:pStyle w:val="Heading2"/>
      </w:pPr>
    </w:p>
    <w:p w14:paraId="0D8993E2" w14:textId="77777777" w:rsidR="00197AAD" w:rsidRDefault="00197AAD" w:rsidP="00531A2F">
      <w:pPr>
        <w:spacing w:after="160"/>
        <w:rPr>
          <w:rFonts w:eastAsiaTheme="majorEastAsia" w:cstheme="majorBidi"/>
          <w:b/>
          <w:sz w:val="32"/>
          <w:szCs w:val="26"/>
        </w:rPr>
      </w:pPr>
      <w:r>
        <w:br w:type="page"/>
      </w:r>
    </w:p>
    <w:p w14:paraId="0D942477" w14:textId="48EB39B3" w:rsidR="00923519" w:rsidRDefault="0013474B" w:rsidP="00531A2F">
      <w:pPr>
        <w:pStyle w:val="Heading2"/>
      </w:pPr>
      <w:r>
        <w:lastRenderedPageBreak/>
        <w:t xml:space="preserve">Slide </w:t>
      </w:r>
      <w:r w:rsidR="0043004F">
        <w:t>1</w:t>
      </w:r>
      <w:r w:rsidR="00EE2A69">
        <w:t>9</w:t>
      </w:r>
      <w:r w:rsidR="0043004F">
        <w:t xml:space="preserve"> </w:t>
      </w:r>
      <w:r w:rsidR="00923519">
        <w:t xml:space="preserve">– Language </w:t>
      </w:r>
    </w:p>
    <w:p w14:paraId="7EC2A70D" w14:textId="77777777" w:rsidR="00167905" w:rsidRDefault="00167905" w:rsidP="00531A2F">
      <w:pPr>
        <w:pStyle w:val="ListBullet"/>
        <w:numPr>
          <w:ilvl w:val="0"/>
          <w:numId w:val="0"/>
        </w:numPr>
      </w:pPr>
    </w:p>
    <w:p w14:paraId="6D3C5786" w14:textId="77777777" w:rsidR="000C290A" w:rsidRDefault="000C290A" w:rsidP="000C290A">
      <w:r w:rsidRPr="000C290A">
        <w:t>People are registered as either severely sight impaired (blind) or sight impaired (partially sighted).</w:t>
      </w:r>
    </w:p>
    <w:p w14:paraId="32B472F7" w14:textId="77777777" w:rsidR="000C290A" w:rsidRPr="000C290A" w:rsidRDefault="000C290A" w:rsidP="000C290A"/>
    <w:p w14:paraId="3EF69761" w14:textId="77777777" w:rsidR="000C290A" w:rsidRPr="000C290A" w:rsidRDefault="000C290A" w:rsidP="000C290A">
      <w:r w:rsidRPr="000C290A">
        <w:t>Following a Thomas Pocklington Trust consultation, the preferred term identified was blind and partially sighted people.</w:t>
      </w:r>
    </w:p>
    <w:p w14:paraId="79B47465" w14:textId="77777777" w:rsidR="000C290A" w:rsidRDefault="000C290A" w:rsidP="000C290A"/>
    <w:p w14:paraId="151A4D11" w14:textId="4FAB4CF7" w:rsidR="000C290A" w:rsidRPr="000C290A" w:rsidRDefault="000C290A" w:rsidP="000C290A">
      <w:r w:rsidRPr="000C290A">
        <w:t>Other terminology used includes sight loss, sight impaired, vision impaired and visually impaired.</w:t>
      </w:r>
    </w:p>
    <w:p w14:paraId="773C401F" w14:textId="77777777" w:rsidR="000C290A" w:rsidRDefault="000C290A" w:rsidP="000C290A"/>
    <w:p w14:paraId="2D0B3D13" w14:textId="1AE250A3" w:rsidR="000C290A" w:rsidRPr="000C290A" w:rsidRDefault="000C290A" w:rsidP="000C290A">
      <w:r w:rsidRPr="000C290A">
        <w:t>How people choose to describe themselves in relation to their eye condition is individual and the term they use will depend on their personal preference.</w:t>
      </w:r>
    </w:p>
    <w:p w14:paraId="6B32FF27" w14:textId="11A11F59" w:rsidR="00347548" w:rsidRDefault="00347548" w:rsidP="00C07919">
      <w:pPr>
        <w:rPr>
          <w:rFonts w:eastAsiaTheme="majorEastAsia" w:cstheme="majorBidi"/>
          <w:b/>
          <w:sz w:val="32"/>
          <w:szCs w:val="26"/>
        </w:rPr>
      </w:pPr>
      <w:r>
        <w:br w:type="page"/>
      </w:r>
    </w:p>
    <w:p w14:paraId="251A5842" w14:textId="19CA66B6" w:rsidR="00FA569A" w:rsidRDefault="00FA569A" w:rsidP="00531A2F">
      <w:pPr>
        <w:pStyle w:val="Heading2"/>
      </w:pPr>
      <w:r>
        <w:lastRenderedPageBreak/>
        <w:t>S</w:t>
      </w:r>
      <w:r w:rsidR="00347548">
        <w:t>l</w:t>
      </w:r>
      <w:r>
        <w:t xml:space="preserve">ide </w:t>
      </w:r>
      <w:r w:rsidR="00C07919">
        <w:t>20</w:t>
      </w:r>
      <w:r>
        <w:t xml:space="preserve"> – Communication </w:t>
      </w:r>
    </w:p>
    <w:p w14:paraId="65B5E605" w14:textId="77777777" w:rsidR="00FA569A" w:rsidRDefault="00FA569A" w:rsidP="00531A2F">
      <w:pPr>
        <w:pStyle w:val="ListBullet"/>
        <w:numPr>
          <w:ilvl w:val="0"/>
          <w:numId w:val="0"/>
        </w:numPr>
      </w:pPr>
    </w:p>
    <w:p w14:paraId="10FF88D6" w14:textId="505DA51F" w:rsidR="006E2946" w:rsidRDefault="00C07919" w:rsidP="00531A2F">
      <w:r>
        <w:t>Play: Video</w:t>
      </w:r>
      <w:r w:rsidR="000C290A">
        <w:t xml:space="preserve"> (Amrit, </w:t>
      </w:r>
      <w:r w:rsidR="00E551E9" w:rsidRPr="00E551E9">
        <w:t>North London Sight Loss Council Volunteer</w:t>
      </w:r>
      <w:r w:rsidR="00E551E9">
        <w:t>)</w:t>
      </w:r>
    </w:p>
    <w:p w14:paraId="5F641536" w14:textId="77777777" w:rsidR="00E551E9" w:rsidRDefault="00E551E9" w:rsidP="00531A2F"/>
    <w:p w14:paraId="3BE3B660" w14:textId="1D47E8CC" w:rsidR="00C07919" w:rsidRDefault="00E551E9" w:rsidP="00531A2F">
      <w:r>
        <w:t>Video transcript:</w:t>
      </w:r>
    </w:p>
    <w:p w14:paraId="4568B1D2" w14:textId="77777777" w:rsidR="00FB5E8E" w:rsidRDefault="00FB5E8E" w:rsidP="00FB5E8E">
      <w:pPr>
        <w:rPr>
          <w:lang w:eastAsia="en-GB"/>
        </w:rPr>
      </w:pPr>
      <w:r>
        <w:rPr>
          <w:lang w:eastAsia="en-GB"/>
        </w:rPr>
        <w:t xml:space="preserve">Hello, my name is Amrit. I’m totally blind, but I’ve never let it stop me from getting on with my life. You’ll be surprised to know that more than not being able to see, the quality of communication that I have with others can make and break my day. </w:t>
      </w:r>
    </w:p>
    <w:p w14:paraId="5C7AA8B8" w14:textId="77777777" w:rsidR="00FB5E8E" w:rsidRDefault="00FB5E8E" w:rsidP="00FB5E8E">
      <w:pPr>
        <w:rPr>
          <w:lang w:eastAsia="en-GB"/>
        </w:rPr>
      </w:pPr>
    </w:p>
    <w:p w14:paraId="68A7761B" w14:textId="77777777" w:rsidR="00FB5E8E" w:rsidRDefault="00FB5E8E" w:rsidP="00FB5E8E">
      <w:pPr>
        <w:rPr>
          <w:lang w:eastAsia="en-GB"/>
        </w:rPr>
      </w:pPr>
      <w:r>
        <w:rPr>
          <w:lang w:eastAsia="en-GB"/>
        </w:rPr>
        <w:t xml:space="preserve">When I come face to face with other people, I want them to see me as a person and to treat me like they would anybody else. And to speak to me directly, even if I am with somebody else. </w:t>
      </w:r>
    </w:p>
    <w:p w14:paraId="7B6ACCC9" w14:textId="77777777" w:rsidR="00FB5E8E" w:rsidRDefault="00FB5E8E" w:rsidP="00FB5E8E">
      <w:pPr>
        <w:rPr>
          <w:lang w:eastAsia="en-GB"/>
        </w:rPr>
      </w:pPr>
    </w:p>
    <w:p w14:paraId="4B3F3933" w14:textId="77777777" w:rsidR="00FB5E8E" w:rsidRDefault="00FB5E8E" w:rsidP="00FB5E8E">
      <w:pPr>
        <w:rPr>
          <w:lang w:eastAsia="en-GB"/>
        </w:rPr>
      </w:pPr>
      <w:r>
        <w:rPr>
          <w:lang w:eastAsia="en-GB"/>
        </w:rPr>
        <w:t xml:space="preserve">You can greet me with a smile because I can hear it in your voice. But it is important that you introduce yourself and let me know when you’re moving away. For example, “Hello, I’m the bus driver. Do you need any help? How can I best support you?” or “I’m moving away now”. </w:t>
      </w:r>
    </w:p>
    <w:p w14:paraId="53822EDF" w14:textId="77777777" w:rsidR="00FB5E8E" w:rsidRDefault="00FB5E8E" w:rsidP="00FB5E8E">
      <w:pPr>
        <w:rPr>
          <w:lang w:eastAsia="en-GB"/>
        </w:rPr>
      </w:pPr>
    </w:p>
    <w:p w14:paraId="444CF694" w14:textId="77777777" w:rsidR="00FB5E8E" w:rsidRDefault="00FB5E8E" w:rsidP="00FB5E8E">
      <w:pPr>
        <w:rPr>
          <w:lang w:eastAsia="en-GB"/>
        </w:rPr>
      </w:pPr>
      <w:r>
        <w:rPr>
          <w:lang w:eastAsia="en-GB"/>
        </w:rPr>
        <w:t xml:space="preserve">Remember that you don’t need to shout or change the tone of your voice. And it’s </w:t>
      </w:r>
      <w:proofErr w:type="gramStart"/>
      <w:r>
        <w:rPr>
          <w:lang w:eastAsia="en-GB"/>
        </w:rPr>
        <w:t>absolutely fine</w:t>
      </w:r>
      <w:proofErr w:type="gramEnd"/>
      <w:r>
        <w:rPr>
          <w:lang w:eastAsia="en-GB"/>
        </w:rPr>
        <w:t xml:space="preserve"> to use everyday language like ‘can you see’ or ‘watch’. </w:t>
      </w:r>
    </w:p>
    <w:p w14:paraId="579C763D" w14:textId="77777777" w:rsidR="00FB5E8E" w:rsidRDefault="00FB5E8E" w:rsidP="00FB5E8E">
      <w:pPr>
        <w:rPr>
          <w:lang w:eastAsia="en-GB"/>
        </w:rPr>
      </w:pPr>
    </w:p>
    <w:p w14:paraId="2870E046" w14:textId="77777777" w:rsidR="00FB5E8E" w:rsidRDefault="00FB5E8E" w:rsidP="00FB5E8E">
      <w:pPr>
        <w:rPr>
          <w:lang w:eastAsia="en-GB"/>
        </w:rPr>
      </w:pPr>
      <w:r>
        <w:rPr>
          <w:lang w:eastAsia="en-GB"/>
        </w:rPr>
        <w:t xml:space="preserve">When giving directions, be specific. Say for instance, “There is a spare seat two rows back from the front, on the left”. Try not to say, “The bus stop is over there”. Say, “The bus stop is directly to your right”. </w:t>
      </w:r>
    </w:p>
    <w:p w14:paraId="0D58964E" w14:textId="77777777" w:rsidR="00FB5E8E" w:rsidRDefault="00FB5E8E" w:rsidP="00FB5E8E">
      <w:pPr>
        <w:rPr>
          <w:lang w:eastAsia="en-GB"/>
        </w:rPr>
      </w:pPr>
    </w:p>
    <w:p w14:paraId="1A8ADCA5" w14:textId="77777777" w:rsidR="00FB5E8E" w:rsidRDefault="00FB5E8E" w:rsidP="00FB5E8E">
      <w:pPr>
        <w:rPr>
          <w:lang w:eastAsia="en-GB"/>
        </w:rPr>
      </w:pPr>
      <w:r>
        <w:rPr>
          <w:lang w:eastAsia="en-GB"/>
        </w:rPr>
        <w:t xml:space="preserve">You can be friendly, say hello and talk to us about the weather. We don’t talk just about blindness. And if you’re still unsure, please ask because we are more than happy to help you to help us. Thank you. </w:t>
      </w:r>
    </w:p>
    <w:p w14:paraId="1F2E1D29" w14:textId="77777777" w:rsidR="00FB5E8E" w:rsidRDefault="00FB5E8E">
      <w:pPr>
        <w:spacing w:after="160" w:line="259" w:lineRule="auto"/>
        <w:rPr>
          <w:rFonts w:eastAsiaTheme="majorEastAsia" w:cstheme="majorBidi"/>
          <w:b/>
          <w:sz w:val="32"/>
          <w:szCs w:val="26"/>
        </w:rPr>
      </w:pPr>
      <w:r>
        <w:br w:type="page"/>
      </w:r>
    </w:p>
    <w:p w14:paraId="30B48946" w14:textId="6249BF83" w:rsidR="009E1796" w:rsidRDefault="009E1796" w:rsidP="009E1796">
      <w:pPr>
        <w:pStyle w:val="Heading2"/>
      </w:pPr>
      <w:r>
        <w:lastRenderedPageBreak/>
        <w:t xml:space="preserve">Slide </w:t>
      </w:r>
      <w:r w:rsidR="00FB5E8E">
        <w:t>21</w:t>
      </w:r>
      <w:r>
        <w:t xml:space="preserve"> – Sight Guiding</w:t>
      </w:r>
    </w:p>
    <w:p w14:paraId="2AC566FD" w14:textId="77777777" w:rsidR="009E1796" w:rsidRDefault="009E1796" w:rsidP="009E1796"/>
    <w:p w14:paraId="39C0D829" w14:textId="3EFCEE47" w:rsidR="00D619AB" w:rsidRDefault="004135C8" w:rsidP="009E1796">
      <w:r>
        <w:t>There may</w:t>
      </w:r>
      <w:r w:rsidR="006C457C">
        <w:t xml:space="preserve"> </w:t>
      </w:r>
      <w:r>
        <w:t>be occasions where you need to guide a blind or partially sighted person</w:t>
      </w:r>
      <w:r w:rsidR="00B269DC">
        <w:t xml:space="preserve">, perhaps to </w:t>
      </w:r>
      <w:r w:rsidR="00A679CC">
        <w:t xml:space="preserve">support someone with </w:t>
      </w:r>
      <w:r w:rsidR="00D50D2C">
        <w:t>cross</w:t>
      </w:r>
      <w:r w:rsidR="00A679CC">
        <w:t>ing</w:t>
      </w:r>
      <w:r w:rsidR="00D50D2C">
        <w:t xml:space="preserve"> a road or </w:t>
      </w:r>
      <w:r w:rsidR="00036078">
        <w:t xml:space="preserve">with </w:t>
      </w:r>
      <w:r w:rsidR="00D50D2C">
        <w:t>find</w:t>
      </w:r>
      <w:r w:rsidR="00036078">
        <w:t>ing</w:t>
      </w:r>
      <w:r w:rsidR="00D50D2C">
        <w:t xml:space="preserve"> a seat on the bus.</w:t>
      </w:r>
    </w:p>
    <w:p w14:paraId="3DF252CE" w14:textId="77777777" w:rsidR="00D50D2C" w:rsidRDefault="00D50D2C" w:rsidP="009E1796"/>
    <w:p w14:paraId="4B229770" w14:textId="1CE90926" w:rsidR="0099224D" w:rsidRDefault="00036078" w:rsidP="009E1796">
      <w:r>
        <w:t xml:space="preserve">There is a correct technique for </w:t>
      </w:r>
      <w:r w:rsidR="00B95E6A">
        <w:t>guiding a blind or partially sighted person</w:t>
      </w:r>
      <w:r w:rsidR="001408FD">
        <w:t>. The follow</w:t>
      </w:r>
      <w:r w:rsidR="00E2439C">
        <w:t>ing</w:t>
      </w:r>
      <w:r w:rsidR="001408FD">
        <w:t xml:space="preserve"> </w:t>
      </w:r>
      <w:r w:rsidR="00596EEB">
        <w:t>video demonstrates this</w:t>
      </w:r>
      <w:r w:rsidR="00E2439C">
        <w:t xml:space="preserve"> technique</w:t>
      </w:r>
      <w:r w:rsidR="0099224D">
        <w:t>.</w:t>
      </w:r>
    </w:p>
    <w:p w14:paraId="0BB1346D" w14:textId="77777777" w:rsidR="0099224D" w:rsidRDefault="0099224D" w:rsidP="009E1796"/>
    <w:p w14:paraId="699E1DA5" w14:textId="7AE6791B" w:rsidR="00924FE0" w:rsidRDefault="00FB5E8E" w:rsidP="00924FE0">
      <w:r>
        <w:t>Play: Video</w:t>
      </w:r>
    </w:p>
    <w:p w14:paraId="11FBE37C" w14:textId="77777777" w:rsidR="00E551E9" w:rsidRDefault="00E551E9" w:rsidP="00924FE0"/>
    <w:p w14:paraId="0AEE3EB3" w14:textId="1CB2B634" w:rsidR="00FB5E8E" w:rsidRDefault="00E551E9" w:rsidP="00E551E9">
      <w:pPr>
        <w:rPr>
          <w:color w:val="FF0000"/>
        </w:rPr>
      </w:pPr>
      <w:r>
        <w:t>Video transcript:</w:t>
      </w:r>
    </w:p>
    <w:p w14:paraId="4DB98CAF" w14:textId="73FC9E77" w:rsidR="00CA2A57" w:rsidRDefault="00CA2A57" w:rsidP="00CA2A57">
      <w:r w:rsidRPr="00AF37AE">
        <w:t>Guiding Blind and Partially Sighted Passengers</w:t>
      </w:r>
      <w:r>
        <w:t xml:space="preserve">, </w:t>
      </w:r>
      <w:r w:rsidRPr="00AF37AE">
        <w:t>narrated by</w:t>
      </w:r>
      <w:r>
        <w:t xml:space="preserve"> Paralympic Gold </w:t>
      </w:r>
      <w:r w:rsidR="00E00ADF">
        <w:t>Medallist</w:t>
      </w:r>
      <w:r>
        <w:t xml:space="preserve"> Lora </w:t>
      </w:r>
      <w:proofErr w:type="spellStart"/>
      <w:r>
        <w:t>Fachie</w:t>
      </w:r>
      <w:proofErr w:type="spellEnd"/>
      <w:r>
        <w:t xml:space="preserve"> OBE.</w:t>
      </w:r>
    </w:p>
    <w:p w14:paraId="7DA1F222" w14:textId="77777777" w:rsidR="0045324A" w:rsidRDefault="0045324A" w:rsidP="00CA2A57"/>
    <w:p w14:paraId="6256FCE6" w14:textId="77777777" w:rsidR="00CA2A57" w:rsidRDefault="00CA2A57" w:rsidP="00CA2A57">
      <w:r>
        <w:t xml:space="preserve">This film has been co-created with Sight Loss Councils featuring blind and partially sighted people being guided onto a bus. It has been designed to encourage best practice for drivers when </w:t>
      </w:r>
      <w:proofErr w:type="gramStart"/>
      <w:r>
        <w:t>providing assistance</w:t>
      </w:r>
      <w:proofErr w:type="gramEnd"/>
      <w:r>
        <w:t xml:space="preserve"> and to support independent travel. Sight Loss Councils are funded by Thomas Pocklington Trust. </w:t>
      </w:r>
    </w:p>
    <w:p w14:paraId="60EAE0C8" w14:textId="77777777" w:rsidR="0045324A" w:rsidRDefault="0045324A" w:rsidP="00CA2A57"/>
    <w:p w14:paraId="3E30EFE7" w14:textId="48D2FAC3" w:rsidR="00CA2A57" w:rsidRDefault="00CA2A57" w:rsidP="00CA2A57">
      <w:r>
        <w:t xml:space="preserve">If a passenger is waiting at the bus stop with a Guide Dog or a mobility </w:t>
      </w:r>
      <w:proofErr w:type="gramStart"/>
      <w:r>
        <w:t>cane</w:t>
      </w:r>
      <w:proofErr w:type="gramEnd"/>
      <w:r>
        <w:t xml:space="preserve"> then always stop for them and let them know the number of your bus and the direction of travel. </w:t>
      </w:r>
    </w:p>
    <w:p w14:paraId="75F7549B" w14:textId="77777777" w:rsidR="00567ABE" w:rsidRDefault="00567ABE" w:rsidP="00CA2A57"/>
    <w:p w14:paraId="76703D6B" w14:textId="65A94A5D" w:rsidR="00CA2A57" w:rsidRDefault="00567ABE" w:rsidP="00567ABE">
      <w:pPr>
        <w:pStyle w:val="ListParagraph"/>
        <w:spacing w:after="160" w:line="259" w:lineRule="auto"/>
      </w:pPr>
      <w:r>
        <w:t>“</w:t>
      </w:r>
      <w:r w:rsidR="00CA2A57">
        <w:t>Hello. This is the 25 going towards the universities. Is it the right bus? Having this vital information can help avoid the passenger missing their connection or boarding the wrong service.</w:t>
      </w:r>
      <w:r>
        <w:t>”</w:t>
      </w:r>
    </w:p>
    <w:p w14:paraId="4AF11D2B" w14:textId="77777777" w:rsidR="00CA2A57" w:rsidRDefault="00CA2A57" w:rsidP="00CA2A57">
      <w:r>
        <w:t>Not everyone with sight loss has a Guide Dog or mobility cane. If a passenger asks you your bus number, then always provide the information requested. Never presume the person can see the screen.</w:t>
      </w:r>
    </w:p>
    <w:p w14:paraId="769B0D2C" w14:textId="77777777" w:rsidR="0045324A" w:rsidRDefault="0045324A" w:rsidP="00CA2A57"/>
    <w:p w14:paraId="1EF8D8A9" w14:textId="2DBE3F9C" w:rsidR="00CA2A57" w:rsidRDefault="00CA2A57" w:rsidP="00CA2A57">
      <w:r>
        <w:t>Ask the passenger if they would like any assistance including being guided.</w:t>
      </w:r>
    </w:p>
    <w:p w14:paraId="262F4391" w14:textId="77777777" w:rsidR="0045324A" w:rsidRDefault="0045324A" w:rsidP="00CA2A57"/>
    <w:p w14:paraId="4B9C7D4C" w14:textId="35555875" w:rsidR="00CA2A57" w:rsidRDefault="00CA2A57" w:rsidP="00CA2A57">
      <w:r>
        <w:t>If the passenger says yes, then introduce yourself and ask how they want to be guided. By asking and then listening to what help the passenger requires you can be confident in providing the right level of assistance.</w:t>
      </w:r>
    </w:p>
    <w:p w14:paraId="4D7FA566" w14:textId="77777777" w:rsidR="00CA2A57" w:rsidRDefault="00CA2A57" w:rsidP="00CA2A57">
      <w:r>
        <w:t xml:space="preserve">Relax your arm ready to guide the passenger. They will cup their hand onto your arm just above the elbow. This is called the coffee cup or C </w:t>
      </w:r>
      <w:r>
        <w:lastRenderedPageBreak/>
        <w:t>Grip. You may need to manoeuvre your arm into their hand if they’re reaching in the wrong direction.</w:t>
      </w:r>
    </w:p>
    <w:p w14:paraId="72BFB534" w14:textId="77777777" w:rsidR="0045324A" w:rsidRDefault="0045324A" w:rsidP="00CA2A57"/>
    <w:p w14:paraId="34F91D43" w14:textId="7E3FDAF4" w:rsidR="00CA2A57" w:rsidRDefault="00CA2A57" w:rsidP="00CA2A57">
      <w:r>
        <w:t>Some people may prefer to place their hand on your shoulder and walk behind you. Passengers with balance or walking difficulties may like to link arms for extra support.</w:t>
      </w:r>
    </w:p>
    <w:p w14:paraId="32599850" w14:textId="77777777" w:rsidR="0045324A" w:rsidRDefault="0045324A" w:rsidP="00CA2A57"/>
    <w:p w14:paraId="53E459B2" w14:textId="3F9781C1" w:rsidR="00CA2A57" w:rsidRDefault="00CA2A57" w:rsidP="00CA2A57">
      <w:r>
        <w:t>Let the passenger know if there is a step and be clear if it’s a step up or a step down. Sometimes the passenger may want help scanning their bus pass.</w:t>
      </w:r>
    </w:p>
    <w:p w14:paraId="3880E5FB" w14:textId="77777777" w:rsidR="0045324A" w:rsidRDefault="0045324A" w:rsidP="00CA2A57"/>
    <w:p w14:paraId="7A51F101" w14:textId="32350EAE" w:rsidR="00CA2A57" w:rsidRDefault="00CA2A57" w:rsidP="00CA2A57">
      <w:r>
        <w:t>When guiding, let them know of any obstacles. This could include any standing poles or shopping bags on the floor.</w:t>
      </w:r>
    </w:p>
    <w:p w14:paraId="575B0D81" w14:textId="77777777" w:rsidR="0045324A" w:rsidRDefault="0045324A" w:rsidP="00CA2A57"/>
    <w:p w14:paraId="3497B06B" w14:textId="44038D93" w:rsidR="00CA2A57" w:rsidRDefault="00CA2A57" w:rsidP="00CA2A57">
      <w:r>
        <w:t>If the isle is narrow, inform the passenger and move your guiding arm behind your back. This movement and instruction should indicate that they need to walk behind you in single file.</w:t>
      </w:r>
    </w:p>
    <w:p w14:paraId="3E3B9C24" w14:textId="77777777" w:rsidR="0045324A" w:rsidRDefault="0045324A" w:rsidP="00CA2A57"/>
    <w:p w14:paraId="3A57D8DB" w14:textId="5B21E42E" w:rsidR="00CA2A57" w:rsidRDefault="00CA2A57" w:rsidP="00CA2A57">
      <w:r>
        <w:t xml:space="preserve">Once at a vacant seat, place your guiding hand onto the headrest or back of the seat so they can follow your arm down, locate the seat and sit down themselves. </w:t>
      </w:r>
    </w:p>
    <w:p w14:paraId="6934A895" w14:textId="77777777" w:rsidR="0045324A" w:rsidRDefault="0045324A" w:rsidP="00CA2A57"/>
    <w:p w14:paraId="5727172F" w14:textId="0FE1EC58" w:rsidR="00CA2A57" w:rsidRDefault="00CA2A57" w:rsidP="00CA2A57">
      <w:r>
        <w:t xml:space="preserve">It’s a good idea to inform the person if there is anyone else sitting around them. It’s also </w:t>
      </w:r>
      <w:proofErr w:type="gramStart"/>
      <w:r>
        <w:t>really helpful</w:t>
      </w:r>
      <w:proofErr w:type="gramEnd"/>
      <w:r>
        <w:t xml:space="preserve"> to inform them where the closest bell is.</w:t>
      </w:r>
    </w:p>
    <w:p w14:paraId="07795E0C" w14:textId="77777777" w:rsidR="0045324A" w:rsidRDefault="0045324A" w:rsidP="00CA2A57"/>
    <w:p w14:paraId="11B146CF" w14:textId="24345A4F" w:rsidR="00CA2A57" w:rsidRDefault="00CA2A57" w:rsidP="00CA2A57">
      <w:r>
        <w:t>Some passengers may fold their cane to hold onto the rails. Move your guiding hand onto the rail so they can follow your arm down.</w:t>
      </w:r>
    </w:p>
    <w:p w14:paraId="3057FBC9" w14:textId="77777777" w:rsidR="0045324A" w:rsidRDefault="0045324A" w:rsidP="00CA2A57"/>
    <w:p w14:paraId="58F639C8" w14:textId="5619A190" w:rsidR="00CA2A57" w:rsidRDefault="00CA2A57" w:rsidP="00CA2A57">
      <w:r>
        <w:t>If guiding a passenger that has a guide dog, you’ll need to guide them from the opposite side to the dog. You can then follow through the same guiding techniques as before.</w:t>
      </w:r>
    </w:p>
    <w:p w14:paraId="09A0CD3A" w14:textId="77777777" w:rsidR="0045324A" w:rsidRDefault="0045324A" w:rsidP="00CA2A57"/>
    <w:p w14:paraId="79138B8A" w14:textId="3A632C21" w:rsidR="00CA2A57" w:rsidRDefault="00CA2A57" w:rsidP="00CA2A57">
      <w:r>
        <w:t xml:space="preserve">Ask the passenger if they want you to guide them off the bus. If they do, then find out what stop they’re alighting and then use </w:t>
      </w:r>
      <w:proofErr w:type="gramStart"/>
      <w:r>
        <w:t>exactly the same</w:t>
      </w:r>
      <w:proofErr w:type="gramEnd"/>
      <w:r>
        <w:t xml:space="preserve"> guiding techniques to support them off the bus safely.</w:t>
      </w:r>
    </w:p>
    <w:p w14:paraId="7DDD1DD2" w14:textId="77777777" w:rsidR="00CA2A57" w:rsidRDefault="00CA2A57" w:rsidP="00CA2A57"/>
    <w:p w14:paraId="26CE08B0" w14:textId="77777777" w:rsidR="00CA2A57" w:rsidRDefault="00CA2A57" w:rsidP="00CA2A57">
      <w:r>
        <w:t>At a floating bus stop, make sure you warn the passenger about the cycle lane and ask if they would like assistance guiding them to the main pavement.</w:t>
      </w:r>
    </w:p>
    <w:p w14:paraId="0B862D47" w14:textId="77777777" w:rsidR="00E45634" w:rsidRDefault="00E45634" w:rsidP="00CA2A57"/>
    <w:p w14:paraId="4930041B" w14:textId="64F44EF6" w:rsidR="00CA2A57" w:rsidRDefault="00CA2A57" w:rsidP="00CA2A57">
      <w:r>
        <w:t xml:space="preserve">To summarise. </w:t>
      </w:r>
    </w:p>
    <w:p w14:paraId="521A542D" w14:textId="77777777" w:rsidR="00CA2A57" w:rsidRDefault="00CA2A57" w:rsidP="00CA2A57">
      <w:r>
        <w:t>1.</w:t>
      </w:r>
      <w:r>
        <w:tab/>
        <w:t>If people are waiting at a bus stop, ensure you stop close to the kerb.</w:t>
      </w:r>
      <w:r>
        <w:br/>
      </w:r>
      <w:r>
        <w:lastRenderedPageBreak/>
        <w:t>2.</w:t>
      </w:r>
      <w:r>
        <w:tab/>
        <w:t xml:space="preserve">Let the passenger know what bus you are and the direction of travel. </w:t>
      </w:r>
      <w:r>
        <w:br/>
        <w:t>3.</w:t>
      </w:r>
      <w:r>
        <w:tab/>
        <w:t xml:space="preserve">Ask if they would like any assistance. This may include guiding them to a seat or scanning their bus pass. </w:t>
      </w:r>
    </w:p>
    <w:p w14:paraId="571C306B" w14:textId="77777777" w:rsidR="00CA2A57" w:rsidRPr="0045324A" w:rsidRDefault="00CA2A57" w:rsidP="00CA2A57">
      <w:pPr>
        <w:pStyle w:val="NoSpacing"/>
        <w:ind w:left="720" w:hanging="720"/>
        <w:rPr>
          <w:rFonts w:ascii="Arial" w:hAnsi="Arial"/>
          <w:kern w:val="0"/>
          <w:sz w:val="28"/>
          <w:szCs w:val="28"/>
          <w14:ligatures w14:val="none"/>
        </w:rPr>
      </w:pPr>
      <w:r w:rsidRPr="005413BD">
        <w:rPr>
          <w:rFonts w:ascii="Arial" w:hAnsi="Arial"/>
          <w:kern w:val="0"/>
          <w:sz w:val="28"/>
          <w:szCs w:val="28"/>
          <w14:ligatures w14:val="none"/>
        </w:rPr>
        <w:t>4.</w:t>
      </w:r>
      <w:r w:rsidRPr="005413BD">
        <w:rPr>
          <w:rFonts w:ascii="Arial" w:hAnsi="Arial"/>
          <w:kern w:val="0"/>
          <w:sz w:val="28"/>
          <w:szCs w:val="28"/>
          <w14:ligatures w14:val="none"/>
        </w:rPr>
        <w:tab/>
      </w:r>
      <w:r w:rsidRPr="0045324A">
        <w:rPr>
          <w:rFonts w:ascii="Arial" w:hAnsi="Arial"/>
          <w:kern w:val="0"/>
          <w:sz w:val="28"/>
          <w:szCs w:val="28"/>
          <w14:ligatures w14:val="none"/>
        </w:rPr>
        <w:t>Would you like any help with that?</w:t>
      </w:r>
      <w:r w:rsidRPr="0045324A">
        <w:rPr>
          <w:rFonts w:ascii="Arial" w:hAnsi="Arial"/>
          <w:kern w:val="0"/>
          <w:sz w:val="28"/>
          <w:szCs w:val="28"/>
          <w14:ligatures w14:val="none"/>
        </w:rPr>
        <w:br/>
        <w:t>Oh, no thank you, I'll be alright.</w:t>
      </w:r>
      <w:r w:rsidRPr="0045324A">
        <w:rPr>
          <w:rFonts w:ascii="Arial" w:hAnsi="Arial"/>
          <w:kern w:val="0"/>
          <w:sz w:val="28"/>
          <w:szCs w:val="28"/>
          <w14:ligatures w14:val="none"/>
        </w:rPr>
        <w:br/>
        <w:t xml:space="preserve">If the passenger declines assistance, please don’t be offended. </w:t>
      </w:r>
    </w:p>
    <w:p w14:paraId="6F7A4C30" w14:textId="77777777" w:rsidR="00CA2A57" w:rsidRPr="0045324A" w:rsidRDefault="00CA2A57" w:rsidP="00CA2A57">
      <w:pPr>
        <w:pStyle w:val="NoSpacing"/>
        <w:ind w:left="720" w:hanging="720"/>
        <w:rPr>
          <w:rFonts w:ascii="Arial" w:hAnsi="Arial"/>
          <w:kern w:val="0"/>
          <w:sz w:val="28"/>
          <w:szCs w:val="28"/>
          <w14:ligatures w14:val="none"/>
        </w:rPr>
      </w:pPr>
      <w:r w:rsidRPr="0045324A">
        <w:rPr>
          <w:rFonts w:ascii="Arial" w:hAnsi="Arial"/>
          <w:kern w:val="0"/>
          <w:sz w:val="28"/>
          <w:szCs w:val="28"/>
          <w14:ligatures w14:val="none"/>
        </w:rPr>
        <w:t>5.</w:t>
      </w:r>
      <w:r w:rsidRPr="0045324A">
        <w:rPr>
          <w:rFonts w:ascii="Arial" w:hAnsi="Arial"/>
          <w:kern w:val="0"/>
          <w:sz w:val="28"/>
          <w:szCs w:val="28"/>
          <w14:ligatures w14:val="none"/>
        </w:rPr>
        <w:tab/>
        <w:t>Would you like some help till you get on the bus?</w:t>
      </w:r>
      <w:r w:rsidRPr="0045324A">
        <w:rPr>
          <w:rFonts w:ascii="Arial" w:hAnsi="Arial"/>
          <w:kern w:val="0"/>
          <w:sz w:val="28"/>
          <w:szCs w:val="28"/>
          <w14:ligatures w14:val="none"/>
        </w:rPr>
        <w:br/>
        <w:t xml:space="preserve">Introduce yourself and ask how they would like to be guided. </w:t>
      </w:r>
    </w:p>
    <w:p w14:paraId="41C9CD0A" w14:textId="77777777" w:rsidR="00CA2A57" w:rsidRPr="0045324A" w:rsidRDefault="00CA2A57" w:rsidP="00CA2A57">
      <w:pPr>
        <w:pStyle w:val="NoSpacing"/>
        <w:rPr>
          <w:rFonts w:ascii="Arial" w:hAnsi="Arial"/>
          <w:kern w:val="0"/>
          <w:sz w:val="28"/>
          <w:szCs w:val="28"/>
          <w14:ligatures w14:val="none"/>
        </w:rPr>
      </w:pPr>
      <w:r w:rsidRPr="0045324A">
        <w:rPr>
          <w:rFonts w:ascii="Arial" w:hAnsi="Arial"/>
          <w:kern w:val="0"/>
          <w:sz w:val="28"/>
          <w:szCs w:val="28"/>
          <w14:ligatures w14:val="none"/>
        </w:rPr>
        <w:t>6.</w:t>
      </w:r>
      <w:r w:rsidRPr="0045324A">
        <w:rPr>
          <w:rFonts w:ascii="Arial" w:hAnsi="Arial"/>
          <w:kern w:val="0"/>
          <w:sz w:val="28"/>
          <w:szCs w:val="28"/>
          <w14:ligatures w14:val="none"/>
        </w:rPr>
        <w:tab/>
        <w:t xml:space="preserve">Never touch or grab the passenger. Relax your arm so they can hold onto you. </w:t>
      </w:r>
    </w:p>
    <w:p w14:paraId="75CBDF5B" w14:textId="77777777" w:rsidR="00CA2A57" w:rsidRPr="0045324A" w:rsidRDefault="00CA2A57" w:rsidP="00CA2A57">
      <w:pPr>
        <w:pStyle w:val="NoSpacing"/>
        <w:rPr>
          <w:rFonts w:ascii="Arial" w:hAnsi="Arial"/>
          <w:kern w:val="0"/>
          <w:sz w:val="28"/>
          <w:szCs w:val="28"/>
          <w14:ligatures w14:val="none"/>
        </w:rPr>
      </w:pPr>
      <w:r w:rsidRPr="0045324A">
        <w:rPr>
          <w:rFonts w:ascii="Arial" w:hAnsi="Arial"/>
          <w:kern w:val="0"/>
          <w:sz w:val="28"/>
          <w:szCs w:val="28"/>
          <w14:ligatures w14:val="none"/>
        </w:rPr>
        <w:t>7.</w:t>
      </w:r>
      <w:r w:rsidRPr="0045324A">
        <w:rPr>
          <w:rFonts w:ascii="Arial" w:hAnsi="Arial"/>
          <w:kern w:val="0"/>
          <w:sz w:val="28"/>
          <w:szCs w:val="28"/>
          <w14:ligatures w14:val="none"/>
        </w:rPr>
        <w:tab/>
        <w:t xml:space="preserve">Be clear and concise and always speak directly to the passenger being guided and not to their companion. </w:t>
      </w:r>
    </w:p>
    <w:p w14:paraId="2944A763" w14:textId="77777777" w:rsidR="00CA2A57" w:rsidRPr="0045324A" w:rsidRDefault="00CA2A57" w:rsidP="00CA2A57">
      <w:pPr>
        <w:pStyle w:val="NoSpacing"/>
        <w:rPr>
          <w:rFonts w:ascii="Arial" w:hAnsi="Arial"/>
          <w:kern w:val="0"/>
          <w:sz w:val="28"/>
          <w:szCs w:val="28"/>
          <w14:ligatures w14:val="none"/>
        </w:rPr>
      </w:pPr>
      <w:r w:rsidRPr="0045324A">
        <w:rPr>
          <w:rFonts w:ascii="Arial" w:hAnsi="Arial"/>
          <w:kern w:val="0"/>
          <w:sz w:val="28"/>
          <w:szCs w:val="28"/>
          <w14:ligatures w14:val="none"/>
        </w:rPr>
        <w:t>8.</w:t>
      </w:r>
      <w:r w:rsidRPr="0045324A">
        <w:rPr>
          <w:rFonts w:ascii="Arial" w:hAnsi="Arial"/>
          <w:kern w:val="0"/>
          <w:sz w:val="28"/>
          <w:szCs w:val="28"/>
          <w14:ligatures w14:val="none"/>
        </w:rPr>
        <w:tab/>
        <w:t xml:space="preserve">Warn of any potential hazards. This may include possible trip hazards like bags on the floor. </w:t>
      </w:r>
    </w:p>
    <w:p w14:paraId="49D64839" w14:textId="77777777" w:rsidR="00CA2A57" w:rsidRPr="0045324A" w:rsidRDefault="00CA2A57" w:rsidP="00CA2A57">
      <w:pPr>
        <w:pStyle w:val="NoSpacing"/>
        <w:rPr>
          <w:rFonts w:ascii="Arial" w:hAnsi="Arial"/>
          <w:kern w:val="0"/>
          <w:sz w:val="28"/>
          <w:szCs w:val="28"/>
          <w14:ligatures w14:val="none"/>
        </w:rPr>
      </w:pPr>
      <w:r w:rsidRPr="0045324A">
        <w:rPr>
          <w:rFonts w:ascii="Arial" w:hAnsi="Arial"/>
          <w:kern w:val="0"/>
          <w:sz w:val="28"/>
          <w:szCs w:val="28"/>
          <w14:ligatures w14:val="none"/>
        </w:rPr>
        <w:t>9.</w:t>
      </w:r>
      <w:r w:rsidRPr="0045324A">
        <w:rPr>
          <w:rFonts w:ascii="Arial" w:hAnsi="Arial"/>
          <w:kern w:val="0"/>
          <w:sz w:val="28"/>
          <w:szCs w:val="28"/>
          <w14:ligatures w14:val="none"/>
        </w:rPr>
        <w:tab/>
        <w:t xml:space="preserve">Let them know where the bell is situated and if there are people sitting next to them. </w:t>
      </w:r>
    </w:p>
    <w:p w14:paraId="703389C7" w14:textId="77777777" w:rsidR="005413BD" w:rsidRDefault="00CA2A57" w:rsidP="00CA2A57">
      <w:pPr>
        <w:pStyle w:val="NoSpacing"/>
        <w:rPr>
          <w:rFonts w:ascii="Arial" w:hAnsi="Arial"/>
          <w:kern w:val="0"/>
          <w:sz w:val="28"/>
          <w:szCs w:val="28"/>
          <w14:ligatures w14:val="none"/>
        </w:rPr>
      </w:pPr>
      <w:r w:rsidRPr="0045324A">
        <w:rPr>
          <w:rFonts w:ascii="Arial" w:hAnsi="Arial"/>
          <w:kern w:val="0"/>
          <w:sz w:val="28"/>
          <w:szCs w:val="28"/>
          <w14:ligatures w14:val="none"/>
        </w:rPr>
        <w:t>10.</w:t>
      </w:r>
      <w:r w:rsidRPr="0045324A">
        <w:rPr>
          <w:rFonts w:ascii="Arial" w:hAnsi="Arial"/>
          <w:kern w:val="0"/>
          <w:sz w:val="28"/>
          <w:szCs w:val="28"/>
          <w14:ligatures w14:val="none"/>
        </w:rPr>
        <w:tab/>
        <w:t xml:space="preserve">When alighting the bus, ensure you stop away from any street furniture that the passenger might walk into. </w:t>
      </w:r>
    </w:p>
    <w:p w14:paraId="303677BB" w14:textId="77777777" w:rsidR="005413BD" w:rsidRDefault="005413BD" w:rsidP="00CA2A57">
      <w:pPr>
        <w:pStyle w:val="NoSpacing"/>
        <w:rPr>
          <w:rFonts w:ascii="Arial" w:hAnsi="Arial"/>
          <w:kern w:val="0"/>
          <w:sz w:val="28"/>
          <w:szCs w:val="28"/>
          <w14:ligatures w14:val="none"/>
        </w:rPr>
      </w:pPr>
    </w:p>
    <w:p w14:paraId="3C9D8295" w14:textId="043995DA" w:rsidR="00CA2A57" w:rsidRPr="0045324A" w:rsidRDefault="00CA2A57" w:rsidP="00CA2A57">
      <w:pPr>
        <w:pStyle w:val="NoSpacing"/>
        <w:rPr>
          <w:rFonts w:ascii="Arial" w:hAnsi="Arial"/>
          <w:kern w:val="0"/>
          <w:sz w:val="28"/>
          <w:szCs w:val="28"/>
          <w14:ligatures w14:val="none"/>
        </w:rPr>
      </w:pPr>
      <w:r w:rsidRPr="0045324A">
        <w:rPr>
          <w:rFonts w:ascii="Arial" w:hAnsi="Arial"/>
          <w:kern w:val="0"/>
          <w:sz w:val="28"/>
          <w:szCs w:val="28"/>
          <w14:ligatures w14:val="none"/>
        </w:rPr>
        <w:t>Always let them know of any obstacles that may be in their way.</w:t>
      </w:r>
    </w:p>
    <w:p w14:paraId="01A759BC" w14:textId="77777777" w:rsidR="00CA2A57" w:rsidRPr="0045324A" w:rsidRDefault="00CA2A57" w:rsidP="00CA2A57">
      <w:pPr>
        <w:pStyle w:val="NoSpacing"/>
        <w:rPr>
          <w:rFonts w:ascii="Arial" w:hAnsi="Arial"/>
          <w:kern w:val="0"/>
          <w:sz w:val="28"/>
          <w:szCs w:val="28"/>
          <w14:ligatures w14:val="none"/>
        </w:rPr>
      </w:pPr>
    </w:p>
    <w:p w14:paraId="0C2A3F57" w14:textId="1A8479ED" w:rsidR="00CA2A57" w:rsidRPr="0045324A" w:rsidRDefault="00567ABE" w:rsidP="00E75660">
      <w:pPr>
        <w:pStyle w:val="NoSpacing"/>
        <w:ind w:left="720"/>
        <w:rPr>
          <w:rFonts w:ascii="Arial" w:hAnsi="Arial"/>
          <w:kern w:val="0"/>
          <w:sz w:val="28"/>
          <w:szCs w:val="28"/>
          <w14:ligatures w14:val="none"/>
        </w:rPr>
      </w:pPr>
      <w:r>
        <w:rPr>
          <w:rFonts w:ascii="Arial" w:hAnsi="Arial"/>
          <w:kern w:val="0"/>
          <w:sz w:val="28"/>
          <w:szCs w:val="28"/>
          <w14:ligatures w14:val="none"/>
        </w:rPr>
        <w:t>“</w:t>
      </w:r>
      <w:r w:rsidR="00CA2A57" w:rsidRPr="0045324A">
        <w:rPr>
          <w:rFonts w:ascii="Arial" w:hAnsi="Arial"/>
          <w:kern w:val="0"/>
          <w:sz w:val="28"/>
          <w:szCs w:val="28"/>
          <w14:ligatures w14:val="none"/>
        </w:rPr>
        <w:t>Thank you, you’re very welcome. Take care.</w:t>
      </w:r>
      <w:r w:rsidR="00E75660">
        <w:rPr>
          <w:rFonts w:ascii="Arial" w:hAnsi="Arial"/>
          <w:kern w:val="0"/>
          <w:sz w:val="28"/>
          <w:szCs w:val="28"/>
          <w14:ligatures w14:val="none"/>
        </w:rPr>
        <w:t>”</w:t>
      </w:r>
    </w:p>
    <w:p w14:paraId="4BCCAF5E" w14:textId="77777777" w:rsidR="00CA2A57" w:rsidRPr="0045324A" w:rsidRDefault="00CA2A57" w:rsidP="00CA2A57">
      <w:pPr>
        <w:pStyle w:val="NoSpacing"/>
        <w:rPr>
          <w:rFonts w:ascii="Arial" w:hAnsi="Arial"/>
          <w:kern w:val="0"/>
          <w:sz w:val="28"/>
          <w:szCs w:val="28"/>
          <w14:ligatures w14:val="none"/>
        </w:rPr>
      </w:pPr>
    </w:p>
    <w:p w14:paraId="0670886C" w14:textId="23785EF1" w:rsidR="00CA2A57" w:rsidRDefault="00E75660" w:rsidP="00E75660">
      <w:pPr>
        <w:ind w:left="720"/>
      </w:pPr>
      <w:r>
        <w:t>“</w:t>
      </w:r>
      <w:r w:rsidR="00CA2A57" w:rsidRPr="0089102D">
        <w:t xml:space="preserve">Take care </w:t>
      </w:r>
      <w:r w:rsidR="00E45634">
        <w:t>B</w:t>
      </w:r>
      <w:r w:rsidR="00CA2A57" w:rsidRPr="0089102D">
        <w:t>ye</w:t>
      </w:r>
      <w:r w:rsidR="00EC24DE">
        <w:t>-</w:t>
      </w:r>
      <w:r w:rsidR="00E45634">
        <w:t>B</w:t>
      </w:r>
      <w:r w:rsidR="00CA2A57" w:rsidRPr="0089102D">
        <w:t>ye.</w:t>
      </w:r>
      <w:r>
        <w:t>”</w:t>
      </w:r>
      <w:r w:rsidR="00CA2A57" w:rsidRPr="0089102D">
        <w:t xml:space="preserve"> </w:t>
      </w:r>
    </w:p>
    <w:p w14:paraId="1B1915B2" w14:textId="77777777" w:rsidR="00E45634" w:rsidRDefault="00E45634" w:rsidP="00CA2A57"/>
    <w:p w14:paraId="262E5C2C" w14:textId="15DFA488" w:rsidR="00CA2A57" w:rsidRDefault="00CA2A57" w:rsidP="00CA2A57">
      <w:r>
        <w:t xml:space="preserve">See and </w:t>
      </w:r>
      <w:proofErr w:type="gramStart"/>
      <w:r w:rsidR="00E45634">
        <w:t>S</w:t>
      </w:r>
      <w:r>
        <w:t>top</w:t>
      </w:r>
      <w:proofErr w:type="gramEnd"/>
      <w:r>
        <w:t xml:space="preserve">. See us. Stop the bus. Speak and </w:t>
      </w:r>
      <w:r w:rsidR="00E45634">
        <w:t>S</w:t>
      </w:r>
      <w:r>
        <w:t>upport. Speak clearly to us. Ask how you can help.</w:t>
      </w:r>
    </w:p>
    <w:p w14:paraId="063DDC1A" w14:textId="77777777" w:rsidR="00E45634" w:rsidRDefault="00E45634" w:rsidP="00CA2A57"/>
    <w:p w14:paraId="5B92BBA8" w14:textId="3FB7B8EB" w:rsidR="00CA2A57" w:rsidRPr="00D92FA0" w:rsidRDefault="00CA2A57" w:rsidP="00CA2A57">
      <w:r>
        <w:t>For more information visit www.sightlosscouncils.org.uk</w:t>
      </w:r>
    </w:p>
    <w:p w14:paraId="2735F44C" w14:textId="77777777" w:rsidR="00CA2A57" w:rsidRDefault="00CA2A57" w:rsidP="00CA2A57">
      <w:pPr>
        <w:pStyle w:val="NoSpacing"/>
      </w:pPr>
    </w:p>
    <w:p w14:paraId="00F64D88" w14:textId="77777777" w:rsidR="00335DC9" w:rsidRDefault="00335DC9" w:rsidP="00CA2A57">
      <w:pPr>
        <w:pStyle w:val="NoSpacing"/>
      </w:pPr>
    </w:p>
    <w:p w14:paraId="313B34E5" w14:textId="77777777" w:rsidR="00335DC9" w:rsidRDefault="00335DC9" w:rsidP="00613317">
      <w:pPr>
        <w:pStyle w:val="Heading3"/>
      </w:pPr>
      <w:proofErr w:type="gramStart"/>
      <w:r>
        <w:t>Facilitator</w:t>
      </w:r>
      <w:proofErr w:type="gramEnd"/>
      <w:r>
        <w:t xml:space="preserve"> note:</w:t>
      </w:r>
    </w:p>
    <w:p w14:paraId="4DEA3ECD" w14:textId="77777777" w:rsidR="00393702" w:rsidRDefault="00E143F4" w:rsidP="00CA2A57">
      <w:pPr>
        <w:pStyle w:val="NoSpacing"/>
      </w:pPr>
      <w:r>
        <w:t>Not all blind or partially sighted people will know about the correct sighted guide technique.</w:t>
      </w:r>
      <w:r w:rsidR="00647AB4">
        <w:t xml:space="preserve"> </w:t>
      </w:r>
    </w:p>
    <w:p w14:paraId="52ED0858" w14:textId="77777777" w:rsidR="00393702" w:rsidRDefault="00647AB4" w:rsidP="00CA2A57">
      <w:pPr>
        <w:pStyle w:val="NoSpacing"/>
      </w:pPr>
      <w:r>
        <w:t xml:space="preserve">You can ask people how they would like to be supported but </w:t>
      </w:r>
      <w:r w:rsidR="00B16293">
        <w:t xml:space="preserve">it’s not acceptable for </w:t>
      </w:r>
      <w:proofErr w:type="gramStart"/>
      <w:r w:rsidR="00B16293">
        <w:t>people  to</w:t>
      </w:r>
      <w:proofErr w:type="gramEnd"/>
      <w:r w:rsidR="00B16293">
        <w:t xml:space="preserve"> hold your hand, pinch</w:t>
      </w:r>
      <w:r w:rsidR="004D5DC1">
        <w:t xml:space="preserve"> or lean on you.</w:t>
      </w:r>
      <w:r w:rsidR="00756FD3">
        <w:t xml:space="preserve"> </w:t>
      </w:r>
    </w:p>
    <w:p w14:paraId="46B45164" w14:textId="111289A5" w:rsidR="00E27CCB" w:rsidRDefault="00E27CCB" w:rsidP="00CA2A57">
      <w:pPr>
        <w:pStyle w:val="NoSpacing"/>
      </w:pPr>
      <w:r>
        <w:t xml:space="preserve">Not all blind or partially sighted people need to sit in the priority seats either so you might like to ask them if they have a preference in where they sit. However, if the bus is busy, you might like to inform them of this and suggest that </w:t>
      </w:r>
      <w:proofErr w:type="gramStart"/>
      <w:r w:rsidR="00393702">
        <w:t xml:space="preserve">they </w:t>
      </w:r>
      <w:r>
        <w:t xml:space="preserve"> sit</w:t>
      </w:r>
      <w:proofErr w:type="gramEnd"/>
      <w:r>
        <w:t xml:space="preserve"> in the priority seats for that journey (you may need to ask another passenger to move if this is the case).</w:t>
      </w:r>
    </w:p>
    <w:p w14:paraId="1D435400" w14:textId="208261AC" w:rsidR="004D5DC1" w:rsidRDefault="004D5DC1" w:rsidP="00CA2A57">
      <w:pPr>
        <w:pStyle w:val="NoSpacing"/>
      </w:pPr>
      <w:r>
        <w:t xml:space="preserve"> </w:t>
      </w:r>
    </w:p>
    <w:p w14:paraId="74C39C7F" w14:textId="77777777" w:rsidR="009E1796" w:rsidRDefault="009E1796">
      <w:pPr>
        <w:spacing w:after="160" w:line="259" w:lineRule="auto"/>
        <w:rPr>
          <w:rFonts w:eastAsiaTheme="majorEastAsia" w:cstheme="majorBidi"/>
          <w:b/>
          <w:sz w:val="32"/>
          <w:szCs w:val="26"/>
        </w:rPr>
      </w:pPr>
      <w:r>
        <w:br w:type="page"/>
      </w:r>
    </w:p>
    <w:p w14:paraId="21B89CE4" w14:textId="41984FBA" w:rsidR="00FD5C2D" w:rsidRDefault="00A31E0B" w:rsidP="00531A2F">
      <w:pPr>
        <w:pStyle w:val="Heading2"/>
      </w:pPr>
      <w:r>
        <w:lastRenderedPageBreak/>
        <w:t>Slid</w:t>
      </w:r>
      <w:r w:rsidR="00FD5C2D">
        <w:t xml:space="preserve">e </w:t>
      </w:r>
      <w:r w:rsidR="00FB5E8E">
        <w:t>22</w:t>
      </w:r>
      <w:r w:rsidR="0043004F">
        <w:t xml:space="preserve"> </w:t>
      </w:r>
      <w:r w:rsidR="00CF61E5">
        <w:t>–</w:t>
      </w:r>
      <w:r w:rsidR="00FD5C2D">
        <w:t xml:space="preserve"> See</w:t>
      </w:r>
      <w:r w:rsidR="00CF61E5">
        <w:t xml:space="preserve"> and Stop</w:t>
      </w:r>
    </w:p>
    <w:p w14:paraId="2191B157" w14:textId="77777777" w:rsidR="00FB5E8E" w:rsidRDefault="00FB5E8E" w:rsidP="00531A2F"/>
    <w:p w14:paraId="07B85C47" w14:textId="11F2902C" w:rsidR="005016E2" w:rsidRDefault="00FD5C2D" w:rsidP="00531A2F">
      <w:r>
        <w:t>Q</w:t>
      </w:r>
      <w:r w:rsidR="005016E2">
        <w:t>uestion:</w:t>
      </w:r>
    </w:p>
    <w:p w14:paraId="01B92358" w14:textId="3E93B55D" w:rsidR="00FD709A" w:rsidRDefault="00841ECD" w:rsidP="00531A2F">
      <w:r>
        <w:t>W</w:t>
      </w:r>
      <w:r w:rsidR="00FD5C2D">
        <w:t>hy is it important to stop the bus if you see someone</w:t>
      </w:r>
      <w:r w:rsidR="00FD709A">
        <w:t xml:space="preserve"> </w:t>
      </w:r>
      <w:r w:rsidR="00501141" w:rsidRPr="00501141">
        <w:t>who is blind or partially sighted waiting at the bus stop?</w:t>
      </w:r>
    </w:p>
    <w:p w14:paraId="293E578E" w14:textId="77777777" w:rsidR="00501141" w:rsidRDefault="00501141" w:rsidP="00472723"/>
    <w:p w14:paraId="75EA9DDF" w14:textId="43A19783" w:rsidR="00C00A7B" w:rsidRDefault="00C00A7B" w:rsidP="00472723">
      <w:r>
        <w:t>Answer:</w:t>
      </w:r>
    </w:p>
    <w:p w14:paraId="35038394" w14:textId="260A8BED" w:rsidR="00494ACF" w:rsidRDefault="00FB5E8E" w:rsidP="00472723">
      <w:r>
        <w:t xml:space="preserve">Blind and partially sighted </w:t>
      </w:r>
      <w:r w:rsidR="00FD709A">
        <w:t>people are unlikely to see</w:t>
      </w:r>
      <w:r w:rsidR="00CF6996">
        <w:t xml:space="preserve"> a b</w:t>
      </w:r>
      <w:r w:rsidR="00FD709A">
        <w:t xml:space="preserve">us approaching </w:t>
      </w:r>
      <w:r w:rsidR="00DC7EB8">
        <w:t xml:space="preserve">which makes </w:t>
      </w:r>
      <w:r w:rsidR="00A62BA2">
        <w:t>it difficult</w:t>
      </w:r>
      <w:r w:rsidR="00FD709A">
        <w:t xml:space="preserve">, sometimes impossible, to know when to </w:t>
      </w:r>
      <w:r w:rsidR="00494ACF">
        <w:t>put their hand out to indicate that they want the bus</w:t>
      </w:r>
      <w:r w:rsidR="00CF6996">
        <w:t xml:space="preserve"> to stop</w:t>
      </w:r>
      <w:r w:rsidR="00494ACF">
        <w:t>.</w:t>
      </w:r>
    </w:p>
    <w:p w14:paraId="2BE9959E" w14:textId="77777777" w:rsidR="00BE64DA" w:rsidRDefault="00BE64DA" w:rsidP="00531A2F"/>
    <w:p w14:paraId="026F088D" w14:textId="5EE88FAD" w:rsidR="006B2FF1" w:rsidRDefault="00BE64DA" w:rsidP="00531A2F">
      <w:r>
        <w:t xml:space="preserve">Stopping the bus </w:t>
      </w:r>
      <w:r w:rsidR="008F2EC2">
        <w:t xml:space="preserve">without someone needing to </w:t>
      </w:r>
      <w:r w:rsidR="00C63F1B">
        <w:t>wave or put their hand out means that blind and partially sighted people are more relaxed when waiting for a bus</w:t>
      </w:r>
      <w:r w:rsidR="00EA2227">
        <w:t xml:space="preserve">. When you can’t see or have little vision, it can be </w:t>
      </w:r>
      <w:r w:rsidR="002029DE">
        <w:t>very stressful not knowing whether the bus will stop. Just like other people, missing a bus could mean that they’re late for work, a</w:t>
      </w:r>
      <w:r w:rsidR="00755CAB">
        <w:t>n</w:t>
      </w:r>
      <w:r w:rsidR="002029DE">
        <w:t xml:space="preserve"> appointment or </w:t>
      </w:r>
      <w:r w:rsidR="00501141">
        <w:t xml:space="preserve">prevent them </w:t>
      </w:r>
      <w:r w:rsidR="00901936">
        <w:t xml:space="preserve">from getting on with their day. In some </w:t>
      </w:r>
      <w:r w:rsidR="001C3FE2">
        <w:t>cases,</w:t>
      </w:r>
      <w:r w:rsidR="00901936">
        <w:t xml:space="preserve"> there might not be another bus for an hour </w:t>
      </w:r>
      <w:r w:rsidR="001C3FE2">
        <w:t xml:space="preserve">or </w:t>
      </w:r>
      <w:r w:rsidR="0028773D">
        <w:t>longer</w:t>
      </w:r>
      <w:r w:rsidR="00CE5F57">
        <w:t>,</w:t>
      </w:r>
      <w:r w:rsidR="00901936">
        <w:t xml:space="preserve"> </w:t>
      </w:r>
      <w:r w:rsidR="00CE5F57">
        <w:t>so</w:t>
      </w:r>
      <w:r w:rsidR="00901936">
        <w:t xml:space="preserve"> it could really spoil their day. </w:t>
      </w:r>
    </w:p>
    <w:p w14:paraId="32A87CC1" w14:textId="77777777" w:rsidR="00FD5C2D" w:rsidRDefault="00FD5C2D" w:rsidP="00531A2F"/>
    <w:p w14:paraId="20B30183" w14:textId="77777777" w:rsidR="006C457C" w:rsidRDefault="006C457C">
      <w:pPr>
        <w:spacing w:after="160" w:line="259" w:lineRule="auto"/>
        <w:rPr>
          <w:rFonts w:eastAsiaTheme="majorEastAsia" w:cstheme="majorBidi"/>
          <w:b/>
          <w:sz w:val="32"/>
          <w:szCs w:val="26"/>
        </w:rPr>
      </w:pPr>
      <w:r>
        <w:br w:type="page"/>
      </w:r>
    </w:p>
    <w:p w14:paraId="6E5B7F4C" w14:textId="27B37E90" w:rsidR="005822AC" w:rsidRDefault="005822AC" w:rsidP="00531A2F">
      <w:pPr>
        <w:pStyle w:val="Heading2"/>
      </w:pPr>
      <w:r>
        <w:lastRenderedPageBreak/>
        <w:t xml:space="preserve">Slide </w:t>
      </w:r>
      <w:r w:rsidR="00023B67">
        <w:t>2</w:t>
      </w:r>
      <w:r w:rsidR="00650CC3">
        <w:t>3</w:t>
      </w:r>
      <w:r w:rsidR="00C3716F">
        <w:t xml:space="preserve"> </w:t>
      </w:r>
      <w:r>
        <w:t>– Speak and Support</w:t>
      </w:r>
    </w:p>
    <w:p w14:paraId="42922839" w14:textId="77777777" w:rsidR="00650CC3" w:rsidRDefault="00650CC3" w:rsidP="00531A2F"/>
    <w:p w14:paraId="6B4E4793" w14:textId="2C0B24DE" w:rsidR="00866DA7" w:rsidRDefault="005822AC" w:rsidP="00531A2F">
      <w:r>
        <w:t>Q</w:t>
      </w:r>
      <w:r w:rsidR="00866DA7">
        <w:t>uestion:</w:t>
      </w:r>
    </w:p>
    <w:p w14:paraId="3D8479CC" w14:textId="030A7FB8" w:rsidR="005822AC" w:rsidRDefault="00866DA7" w:rsidP="00531A2F">
      <w:r>
        <w:t>W</w:t>
      </w:r>
      <w:r w:rsidR="005822AC">
        <w:t xml:space="preserve">hy is it important to speak clearly and support a </w:t>
      </w:r>
      <w:r>
        <w:t>blind or partially sighted</w:t>
      </w:r>
      <w:r w:rsidR="005822AC">
        <w:t xml:space="preserve"> passenger?</w:t>
      </w:r>
    </w:p>
    <w:p w14:paraId="25EAA49D" w14:textId="77777777" w:rsidR="005822AC" w:rsidRDefault="005822AC" w:rsidP="00531A2F"/>
    <w:p w14:paraId="53FCB191" w14:textId="77777777" w:rsidR="00866DA7" w:rsidRDefault="00CE5F57" w:rsidP="00531A2F">
      <w:r>
        <w:t>A</w:t>
      </w:r>
      <w:r w:rsidR="00866DA7">
        <w:t>nswer:</w:t>
      </w:r>
    </w:p>
    <w:p w14:paraId="22ACFAD7" w14:textId="2677853E" w:rsidR="0094637A" w:rsidRDefault="003C368B" w:rsidP="00531A2F">
      <w:r>
        <w:t>Blind and partially sighted p</w:t>
      </w:r>
      <w:r w:rsidR="00E15B0E">
        <w:t>eople</w:t>
      </w:r>
      <w:r>
        <w:t xml:space="preserve"> </w:t>
      </w:r>
      <w:r w:rsidR="00AD6E68">
        <w:t xml:space="preserve">usually rely more heavily on audible cues and descriptions. </w:t>
      </w:r>
      <w:r w:rsidR="006F252E">
        <w:t xml:space="preserve">Buses can be busy and noisy </w:t>
      </w:r>
      <w:r w:rsidR="00AD59B2">
        <w:t xml:space="preserve">which </w:t>
      </w:r>
      <w:r w:rsidR="00AB4F7B">
        <w:t xml:space="preserve">often </w:t>
      </w:r>
      <w:r w:rsidR="00AD59B2">
        <w:t xml:space="preserve">makes it harder to hear. Some passengers </w:t>
      </w:r>
      <w:r w:rsidR="006F252E">
        <w:t>may also have a hearing impairment so speaking clearly is essential to ensure</w:t>
      </w:r>
      <w:r w:rsidR="00AD59B2">
        <w:t xml:space="preserve"> they</w:t>
      </w:r>
      <w:r w:rsidR="006F252E">
        <w:t xml:space="preserve"> understand you.</w:t>
      </w:r>
      <w:r w:rsidR="00E15B0E">
        <w:t xml:space="preserve"> </w:t>
      </w:r>
    </w:p>
    <w:p w14:paraId="1B2E7DFE" w14:textId="77777777" w:rsidR="0094637A" w:rsidRDefault="0094637A" w:rsidP="00531A2F"/>
    <w:p w14:paraId="5481D744" w14:textId="1BFF3662" w:rsidR="00CE5F57" w:rsidRDefault="00E15B0E" w:rsidP="00531A2F">
      <w:r>
        <w:t xml:space="preserve">Taking </w:t>
      </w:r>
      <w:r w:rsidR="00565203">
        <w:t>the</w:t>
      </w:r>
      <w:r>
        <w:t xml:space="preserve"> bus </w:t>
      </w:r>
      <w:r w:rsidR="001F57A1">
        <w:t xml:space="preserve">when you have a vision impairment </w:t>
      </w:r>
      <w:r w:rsidR="00F05ABA">
        <w:t>is much harder</w:t>
      </w:r>
      <w:r w:rsidR="00565203">
        <w:t xml:space="preserve"> and can be frightening, disorientating and stressful. Many </w:t>
      </w:r>
      <w:r w:rsidR="00A669DF">
        <w:t>blind and partially sighted</w:t>
      </w:r>
      <w:r w:rsidR="00565203">
        <w:t xml:space="preserve"> people feel anxious about travelling </w:t>
      </w:r>
      <w:r w:rsidR="00791125">
        <w:t xml:space="preserve">and the challenges they could face on a journey. Offering the right support can make </w:t>
      </w:r>
      <w:r w:rsidR="00DB1F6D">
        <w:t xml:space="preserve">a huge difference and allow a </w:t>
      </w:r>
      <w:r w:rsidR="00A669DF">
        <w:t xml:space="preserve">blind </w:t>
      </w:r>
      <w:r w:rsidR="005620A1">
        <w:t>or</w:t>
      </w:r>
      <w:r w:rsidR="00A669DF">
        <w:t xml:space="preserve"> partially sighted </w:t>
      </w:r>
      <w:r w:rsidR="00DB1F6D">
        <w:t xml:space="preserve">person to feel safe, confident and travel independently. </w:t>
      </w:r>
    </w:p>
    <w:p w14:paraId="1F31FDC2" w14:textId="77777777" w:rsidR="005909E7" w:rsidRDefault="005909E7" w:rsidP="00531A2F">
      <w:pPr>
        <w:spacing w:after="160"/>
        <w:rPr>
          <w:rFonts w:eastAsiaTheme="majorEastAsia" w:cstheme="majorBidi"/>
          <w:b/>
          <w:sz w:val="32"/>
          <w:szCs w:val="26"/>
        </w:rPr>
      </w:pPr>
      <w:r>
        <w:br w:type="page"/>
      </w:r>
    </w:p>
    <w:p w14:paraId="19CE0203" w14:textId="4E7C2FF4" w:rsidR="00062FC7" w:rsidRDefault="006A736B" w:rsidP="005620A1">
      <w:pPr>
        <w:pStyle w:val="Heading2"/>
      </w:pPr>
      <w:r>
        <w:lastRenderedPageBreak/>
        <w:t>Slide</w:t>
      </w:r>
      <w:r w:rsidR="00062FC7">
        <w:t xml:space="preserve"> </w:t>
      </w:r>
      <w:r w:rsidR="00650CC3">
        <w:t>24</w:t>
      </w:r>
      <w:r w:rsidR="00062FC7">
        <w:t xml:space="preserve"> – </w:t>
      </w:r>
      <w:r w:rsidR="005620A1" w:rsidRPr="005620A1">
        <w:t>Helping Blind and Partially Sighted Passengers</w:t>
      </w:r>
    </w:p>
    <w:p w14:paraId="63CFF611" w14:textId="77777777" w:rsidR="00B01CAA" w:rsidRDefault="00B01CAA" w:rsidP="00531A2F"/>
    <w:p w14:paraId="5911236F" w14:textId="5A755F25" w:rsidR="006A736B" w:rsidRDefault="00650CC3" w:rsidP="00531A2F">
      <w:r>
        <w:t>Play: Video</w:t>
      </w:r>
    </w:p>
    <w:p w14:paraId="275AAEC4" w14:textId="77777777" w:rsidR="00650CC3" w:rsidRDefault="00650CC3" w:rsidP="00531A2F"/>
    <w:p w14:paraId="430B64CD" w14:textId="686B2586" w:rsidR="000F6AFD" w:rsidRDefault="000F6AFD" w:rsidP="00531A2F">
      <w:r>
        <w:t>Video transcript:</w:t>
      </w:r>
    </w:p>
    <w:p w14:paraId="2225918C" w14:textId="171F81E1" w:rsidR="00C77912" w:rsidRDefault="00C77912" w:rsidP="00C77912">
      <w:r w:rsidRPr="00D92FA0">
        <w:t>Helping Blind and Partially Sighted Passengers</w:t>
      </w:r>
      <w:r>
        <w:t xml:space="preserve"> – narrated by </w:t>
      </w:r>
      <w:r w:rsidRPr="00D92FA0">
        <w:t xml:space="preserve">Paralympic Gold </w:t>
      </w:r>
      <w:r w:rsidR="000A2EA2" w:rsidRPr="00D92FA0">
        <w:t>Medallist</w:t>
      </w:r>
      <w:r>
        <w:t xml:space="preserve"> Lora </w:t>
      </w:r>
      <w:proofErr w:type="spellStart"/>
      <w:r>
        <w:t>Fachie</w:t>
      </w:r>
      <w:proofErr w:type="spellEnd"/>
      <w:r>
        <w:t xml:space="preserve"> OBE.</w:t>
      </w:r>
    </w:p>
    <w:p w14:paraId="5863EEAB" w14:textId="77777777" w:rsidR="008C1D05" w:rsidRDefault="008C1D05" w:rsidP="00C77912"/>
    <w:p w14:paraId="164D617B" w14:textId="17209795" w:rsidR="00C77912" w:rsidRDefault="00C77912" w:rsidP="00C77912">
      <w:r w:rsidRPr="00D92FA0">
        <w:t xml:space="preserve">This film has been co-created with Sight Loss Councils featuring blind and partially sighted people </w:t>
      </w:r>
      <w:r w:rsidRPr="00D92FA0">
        <w:cr/>
        <w:t xml:space="preserve">using bus services in everyday situations.  It has been designed to encourage best practice for drivers, </w:t>
      </w:r>
      <w:r w:rsidRPr="00D92FA0">
        <w:cr/>
        <w:t>promote inclusion, and to ensure passenger equality.</w:t>
      </w:r>
      <w:r>
        <w:t xml:space="preserve"> </w:t>
      </w:r>
      <w:r w:rsidRPr="00D92FA0">
        <w:t>Sight Loss Councils are funded by Thomas Pocklington Trust.</w:t>
      </w:r>
    </w:p>
    <w:p w14:paraId="6D7B7FF8" w14:textId="77777777" w:rsidR="008C1D05" w:rsidRDefault="008C1D05" w:rsidP="00C77912"/>
    <w:p w14:paraId="31A1794F" w14:textId="0CC7F12A" w:rsidR="00C77912" w:rsidRDefault="00C77912" w:rsidP="00C77912">
      <w:r>
        <w:t>This is Alison’s view. Alison has light perception only.</w:t>
      </w:r>
    </w:p>
    <w:p w14:paraId="4E141EB9" w14:textId="77777777" w:rsidR="008C1D05" w:rsidRDefault="008C1D05" w:rsidP="00C77912"/>
    <w:p w14:paraId="1AB7AC6F" w14:textId="32024C99" w:rsidR="00C77912" w:rsidRDefault="00C77912" w:rsidP="00C77912">
      <w:r>
        <w:t>As I can't see the bus coming, I start to feel anxious as to whether it's going to see me and stop for me, because what I don’t want to be is late for work. It really helps when the driver sees me and stops. I don't put out my hand because I can't see the bus coming.</w:t>
      </w:r>
    </w:p>
    <w:p w14:paraId="6A09DAED" w14:textId="77777777" w:rsidR="008C1D05" w:rsidRDefault="008C1D05" w:rsidP="00C77912"/>
    <w:p w14:paraId="135EE4E9" w14:textId="52FED21C" w:rsidR="00C77912" w:rsidRDefault="008C1D05" w:rsidP="00FC6131">
      <w:pPr>
        <w:ind w:left="720"/>
      </w:pPr>
      <w:r>
        <w:t>“</w:t>
      </w:r>
      <w:r w:rsidR="00C77912">
        <w:t>Good boy, onto the bus</w:t>
      </w:r>
      <w:r>
        <w:t>.”</w:t>
      </w:r>
    </w:p>
    <w:p w14:paraId="3A80762B" w14:textId="78CE2D0D" w:rsidR="00C77912" w:rsidRDefault="008C1D05" w:rsidP="00FC6131">
      <w:pPr>
        <w:ind w:left="720"/>
      </w:pPr>
      <w:r>
        <w:t>“</w:t>
      </w:r>
      <w:r w:rsidR="00C77912">
        <w:t>Good morning, this is the 12 to Brighton Station.</w:t>
      </w:r>
      <w:r>
        <w:t>”</w:t>
      </w:r>
      <w:r w:rsidR="00C77912">
        <w:t xml:space="preserve"> </w:t>
      </w:r>
    </w:p>
    <w:p w14:paraId="6D4219F3" w14:textId="4E3DA8FE" w:rsidR="00C77912" w:rsidRDefault="008C1D05" w:rsidP="00FC6131">
      <w:pPr>
        <w:ind w:left="720"/>
      </w:pPr>
      <w:r>
        <w:t>“</w:t>
      </w:r>
      <w:r w:rsidR="00C77912">
        <w:t>Oh, brilliant.</w:t>
      </w:r>
      <w:r>
        <w:t>”</w:t>
      </w:r>
    </w:p>
    <w:p w14:paraId="1BEA6050" w14:textId="4E68473F" w:rsidR="00C77912" w:rsidRDefault="008C1D05" w:rsidP="00FC6131">
      <w:pPr>
        <w:ind w:left="720"/>
      </w:pPr>
      <w:r>
        <w:t>“</w:t>
      </w:r>
      <w:r w:rsidR="00C77912">
        <w:t>Where do I scan my pass?</w:t>
      </w:r>
      <w:r>
        <w:t>”</w:t>
      </w:r>
      <w:r w:rsidR="00C77912">
        <w:t xml:space="preserve"> </w:t>
      </w:r>
    </w:p>
    <w:p w14:paraId="097D993C" w14:textId="477A70D1" w:rsidR="00C77912" w:rsidRDefault="00FC6131" w:rsidP="00FC6131">
      <w:pPr>
        <w:ind w:left="720"/>
      </w:pPr>
      <w:r>
        <w:t>“</w:t>
      </w:r>
      <w:r w:rsidR="00C77912">
        <w:t>Do you want me to take your pass?</w:t>
      </w:r>
      <w:r w:rsidR="008C1D05">
        <w:t>”</w:t>
      </w:r>
      <w:r w:rsidR="00C77912">
        <w:t xml:space="preserve"> </w:t>
      </w:r>
    </w:p>
    <w:p w14:paraId="326C40CE" w14:textId="034725CB" w:rsidR="00C77912" w:rsidRDefault="00FC6131" w:rsidP="00FC6131">
      <w:pPr>
        <w:ind w:left="720"/>
      </w:pPr>
      <w:r>
        <w:t>“</w:t>
      </w:r>
      <w:r w:rsidR="00C77912">
        <w:t>Oh, that’d be brilliant, thank you.</w:t>
      </w:r>
      <w:r>
        <w:t>”</w:t>
      </w:r>
    </w:p>
    <w:p w14:paraId="7DFEE68A" w14:textId="5D5D77F8" w:rsidR="00C77912" w:rsidRDefault="00FC6131" w:rsidP="00FC6131">
      <w:pPr>
        <w:ind w:left="720"/>
      </w:pPr>
      <w:r>
        <w:t>“</w:t>
      </w:r>
      <w:r w:rsidR="00C77912">
        <w:t>There you go</w:t>
      </w:r>
      <w:r>
        <w:t>.”</w:t>
      </w:r>
    </w:p>
    <w:p w14:paraId="36DF35D1" w14:textId="6AC587BF" w:rsidR="00C77912" w:rsidRDefault="00FC6131" w:rsidP="00FC6131">
      <w:pPr>
        <w:ind w:left="720"/>
      </w:pPr>
      <w:r>
        <w:t>“B</w:t>
      </w:r>
      <w:r w:rsidR="00C77912">
        <w:t>rilliant, thank you very much.</w:t>
      </w:r>
      <w:r>
        <w:t>”</w:t>
      </w:r>
    </w:p>
    <w:p w14:paraId="2C206C2B" w14:textId="77777777" w:rsidR="00C77912" w:rsidRDefault="00C77912" w:rsidP="00C77912">
      <w:r>
        <w:t>Letting me know the bus number and destination increases my confidence when travelling, as I know I'm on the right bus, and I'm not going to be late for work. And the driver really helped me when they offered to scan my bus pass, as I'm never quite sure where the machine is, as they’re in different places on different buses.</w:t>
      </w:r>
    </w:p>
    <w:p w14:paraId="0933F065" w14:textId="77777777" w:rsidR="00FC6131" w:rsidRDefault="00FC6131" w:rsidP="00C77912"/>
    <w:p w14:paraId="72E26DE8" w14:textId="36F5A7D2" w:rsidR="00C77912" w:rsidRDefault="00C77912" w:rsidP="00C77912">
      <w:r>
        <w:t xml:space="preserve">Having a driver offering to give this support makes things so much easier and quicker and less stressful for me. If a passenger is waiting at the bus stop with a guide dog or a mobility cane, then always stop for them and let them know what number you are and the direction of travel. Even if the screen on the bus says “Bus Full” as you are at capacity, you should stop and let the passenger know. This ensures they are fully aware of the </w:t>
      </w:r>
      <w:proofErr w:type="gramStart"/>
      <w:r>
        <w:t>situation</w:t>
      </w:r>
      <w:proofErr w:type="gramEnd"/>
      <w:r>
        <w:t xml:space="preserve"> and they can plan what they need to do.</w:t>
      </w:r>
    </w:p>
    <w:p w14:paraId="3764575F" w14:textId="77777777" w:rsidR="00FC6131" w:rsidRDefault="00FC6131" w:rsidP="00C77912"/>
    <w:p w14:paraId="739F57A3" w14:textId="3C9B6AEE" w:rsidR="00C77912" w:rsidRDefault="00FC6131" w:rsidP="009F3BFC">
      <w:pPr>
        <w:ind w:left="720"/>
      </w:pPr>
      <w:r>
        <w:t>“</w:t>
      </w:r>
      <w:r w:rsidR="00C77912">
        <w:t>Hello.</w:t>
      </w:r>
      <w:r w:rsidR="009F3BFC">
        <w:t>”</w:t>
      </w:r>
    </w:p>
    <w:p w14:paraId="42F1F9E2" w14:textId="470E4946" w:rsidR="00C77912" w:rsidRDefault="00FC6131" w:rsidP="009F3BFC">
      <w:pPr>
        <w:ind w:left="720"/>
      </w:pPr>
      <w:r>
        <w:t>“</w:t>
      </w:r>
      <w:r w:rsidR="00C77912">
        <w:t>Hello driver. Does this bus have an audio service on it?</w:t>
      </w:r>
      <w:r w:rsidR="009F3BFC">
        <w:t>”</w:t>
      </w:r>
    </w:p>
    <w:p w14:paraId="638FC8F7" w14:textId="3594CA0E" w:rsidR="00C77912" w:rsidRDefault="00FC6131" w:rsidP="009F3BFC">
      <w:pPr>
        <w:ind w:left="720"/>
      </w:pPr>
      <w:r>
        <w:t>“</w:t>
      </w:r>
      <w:r w:rsidR="00C77912">
        <w:t>Yes, this is a talking bus. Is there anything else I can help you with?</w:t>
      </w:r>
      <w:r w:rsidR="009F3BFC">
        <w:t>”</w:t>
      </w:r>
    </w:p>
    <w:p w14:paraId="1E1DA03F" w14:textId="1CC792AF" w:rsidR="00C77912" w:rsidRDefault="00FC6131" w:rsidP="009F3BFC">
      <w:pPr>
        <w:ind w:left="720"/>
      </w:pPr>
      <w:r>
        <w:t>“</w:t>
      </w:r>
      <w:r w:rsidR="00C77912">
        <w:t>No, that's very helpful, because I have a sight impairment.</w:t>
      </w:r>
      <w:r w:rsidR="009F3BFC">
        <w:t>”</w:t>
      </w:r>
    </w:p>
    <w:p w14:paraId="719955AB" w14:textId="1EAB23B6" w:rsidR="00C77912" w:rsidRDefault="00FC6131" w:rsidP="009F3BFC">
      <w:pPr>
        <w:ind w:left="720"/>
      </w:pPr>
      <w:r>
        <w:t>“</w:t>
      </w:r>
      <w:r w:rsidR="00C77912">
        <w:t>You're welcome.</w:t>
      </w:r>
      <w:r w:rsidR="009F3BFC">
        <w:t>”</w:t>
      </w:r>
    </w:p>
    <w:p w14:paraId="22787796" w14:textId="77777777" w:rsidR="00C77912" w:rsidRDefault="00C77912" w:rsidP="00C77912"/>
    <w:p w14:paraId="02906FB7" w14:textId="77777777" w:rsidR="00C77912" w:rsidRDefault="00C77912" w:rsidP="00C77912">
      <w:r>
        <w:t>This is Clinton’s view. Clinton has patchy vision.</w:t>
      </w:r>
    </w:p>
    <w:p w14:paraId="75EDB9AF" w14:textId="77777777" w:rsidR="009F3BFC" w:rsidRDefault="009F3BFC" w:rsidP="00C77912"/>
    <w:p w14:paraId="7A1A781F" w14:textId="2685CBF2" w:rsidR="00C77912" w:rsidRDefault="00C77912" w:rsidP="00C77912">
      <w:r>
        <w:t>Talking buses are just brilliant because they allow me to know exactly where I am and where to get off for my social club without relying on anyone else.</w:t>
      </w:r>
    </w:p>
    <w:p w14:paraId="69D6C8BA" w14:textId="77777777" w:rsidR="009F3BFC" w:rsidRDefault="009F3BFC" w:rsidP="00C77912"/>
    <w:p w14:paraId="647F49C1" w14:textId="4AE0AA63" w:rsidR="00C77912" w:rsidRDefault="009F3BFC" w:rsidP="009F3BFC">
      <w:pPr>
        <w:ind w:left="720"/>
      </w:pPr>
      <w:r>
        <w:t>“</w:t>
      </w:r>
      <w:r w:rsidR="00C77912">
        <w:t>The next stop is Eaton Place</w:t>
      </w:r>
      <w:r>
        <w:t>.”</w:t>
      </w:r>
    </w:p>
    <w:p w14:paraId="0CC88CC6" w14:textId="77777777" w:rsidR="009F3BFC" w:rsidRDefault="009F3BFC" w:rsidP="009F3BFC">
      <w:pPr>
        <w:ind w:left="720"/>
      </w:pPr>
    </w:p>
    <w:p w14:paraId="023D51B3" w14:textId="77777777" w:rsidR="00C77912" w:rsidRDefault="00C77912" w:rsidP="00C77912">
      <w:r>
        <w:t>When I'm travelling on a bus without any audio assistance, I will ask the driver to tell me where my stop is, or I'll show my assistance card.</w:t>
      </w:r>
    </w:p>
    <w:p w14:paraId="4E7E6CB2" w14:textId="77777777" w:rsidR="009F3BFC" w:rsidRDefault="009F3BFC" w:rsidP="00C77912"/>
    <w:p w14:paraId="0573F8AD" w14:textId="04CD2E86" w:rsidR="00C77912" w:rsidRDefault="00C77912" w:rsidP="00C77912">
      <w:r>
        <w:t>Not everyone will have a guide dog or use a mobility cane. A good starting point is to always ask how you can help. If the vehicle you are driving is not a talking bus, then call out the passenger’s stop if they require it.</w:t>
      </w:r>
    </w:p>
    <w:p w14:paraId="4D17C49D" w14:textId="16DEA8CA" w:rsidR="00C77912" w:rsidRDefault="009F3BFC" w:rsidP="0047418E">
      <w:pPr>
        <w:ind w:left="720"/>
      </w:pPr>
      <w:r>
        <w:t>“</w:t>
      </w:r>
      <w:r w:rsidR="00C77912">
        <w:t>Hello.</w:t>
      </w:r>
      <w:r w:rsidR="00905B90">
        <w:t>”</w:t>
      </w:r>
      <w:r w:rsidR="00C77912">
        <w:t xml:space="preserve"> </w:t>
      </w:r>
    </w:p>
    <w:p w14:paraId="23DE9B9C" w14:textId="7A1571AE" w:rsidR="00C77912" w:rsidRDefault="00905B90" w:rsidP="0047418E">
      <w:pPr>
        <w:ind w:left="720"/>
      </w:pPr>
      <w:r>
        <w:t>“</w:t>
      </w:r>
      <w:r w:rsidR="00C77912">
        <w:t>Hello. Hi, are there any free seats please?</w:t>
      </w:r>
      <w:r w:rsidR="0047418E">
        <w:t>”</w:t>
      </w:r>
    </w:p>
    <w:p w14:paraId="7D9829B8" w14:textId="661C9DFE" w:rsidR="00C77912" w:rsidRDefault="00905B90" w:rsidP="0047418E">
      <w:pPr>
        <w:ind w:left="720"/>
      </w:pPr>
      <w:r>
        <w:t>“</w:t>
      </w:r>
      <w:r w:rsidR="00C77912">
        <w:t>Yeah, the two seats to your right are free for you to use, would you like any help with that?</w:t>
      </w:r>
      <w:r w:rsidR="0047418E">
        <w:t>”</w:t>
      </w:r>
    </w:p>
    <w:p w14:paraId="5185647D" w14:textId="57468611" w:rsidR="00C77912" w:rsidRDefault="00905B90" w:rsidP="0047418E">
      <w:pPr>
        <w:ind w:left="720"/>
      </w:pPr>
      <w:r>
        <w:t>“</w:t>
      </w:r>
      <w:r w:rsidR="00C77912">
        <w:t>Oh, no thank you, I'll be all right.</w:t>
      </w:r>
      <w:r w:rsidR="0047418E">
        <w:t>”</w:t>
      </w:r>
    </w:p>
    <w:p w14:paraId="056CF7F0" w14:textId="4B614A2D" w:rsidR="00C77912" w:rsidRDefault="00905B90" w:rsidP="0047418E">
      <w:pPr>
        <w:ind w:left="720"/>
      </w:pPr>
      <w:r>
        <w:t>“</w:t>
      </w:r>
      <w:r w:rsidR="00C77912">
        <w:t>All right.</w:t>
      </w:r>
      <w:r w:rsidR="0047418E">
        <w:t>”</w:t>
      </w:r>
    </w:p>
    <w:p w14:paraId="640AC1C1" w14:textId="77777777" w:rsidR="009F3BFC" w:rsidRDefault="009F3BFC" w:rsidP="00C77912"/>
    <w:p w14:paraId="40707493" w14:textId="631CD456" w:rsidR="00C77912" w:rsidRDefault="00C77912" w:rsidP="00C77912">
      <w:r>
        <w:t>This is Linn’s view. Linn has peripheral vision loss.</w:t>
      </w:r>
    </w:p>
    <w:p w14:paraId="2AF76061" w14:textId="77777777" w:rsidR="009F3BFC" w:rsidRDefault="009F3BFC" w:rsidP="00C77912"/>
    <w:p w14:paraId="353502B2" w14:textId="0BB7F324" w:rsidR="00C77912" w:rsidRDefault="00C77912" w:rsidP="00C77912">
      <w:r>
        <w:t>So having a helpful driver who gives clear and concise instruction really helps so that I know where the seats are, and that they wait to drive off until I sit down so that I don't fall over. I can't see where there's an empty seat, so having a driver tell me where there is one makes such a difference. It is quite embarrassing to sit down on a seat occupied by someone else already!</w:t>
      </w:r>
    </w:p>
    <w:p w14:paraId="0192F62B" w14:textId="77777777" w:rsidR="009F3BFC" w:rsidRDefault="009F3BFC" w:rsidP="00C77912"/>
    <w:p w14:paraId="4DB53198" w14:textId="6F393AD5" w:rsidR="00C77912" w:rsidRDefault="00C77912" w:rsidP="00C77912">
      <w:r>
        <w:t xml:space="preserve">On this occasion, the passenger has declined any extra assistance. If the passenger does request any further assistance, this may include you guiding them to a seat. This could be as simple as offering them an arm if required. If required, you could also as other passengers to make </w:t>
      </w:r>
      <w:r>
        <w:lastRenderedPageBreak/>
        <w:t>space for the passenger and offer further assistance in guiding them to their seat.</w:t>
      </w:r>
    </w:p>
    <w:p w14:paraId="0D64B4B1" w14:textId="77777777" w:rsidR="009F3BFC" w:rsidRDefault="009F3BFC" w:rsidP="00C77912"/>
    <w:p w14:paraId="3B3C6046" w14:textId="79AF2C13" w:rsidR="00C77912" w:rsidRDefault="009F3BFC" w:rsidP="0047418E">
      <w:pPr>
        <w:ind w:left="720"/>
      </w:pPr>
      <w:r>
        <w:t>“</w:t>
      </w:r>
      <w:r w:rsidR="00C77912">
        <w:t>Doors are open at the front here, mind the step as you alight.</w:t>
      </w:r>
      <w:r w:rsidR="0047418E">
        <w:t>”</w:t>
      </w:r>
    </w:p>
    <w:p w14:paraId="16461EEB" w14:textId="120B88E5" w:rsidR="00C77912" w:rsidRDefault="0047418E" w:rsidP="0047418E">
      <w:pPr>
        <w:ind w:left="720"/>
      </w:pPr>
      <w:r>
        <w:t>“</w:t>
      </w:r>
      <w:r w:rsidR="00C77912">
        <w:t>Thank you so much.</w:t>
      </w:r>
      <w:r>
        <w:t>”</w:t>
      </w:r>
    </w:p>
    <w:p w14:paraId="1B1CEDC6" w14:textId="61F66D34" w:rsidR="00C77912" w:rsidRDefault="0047418E" w:rsidP="0047418E">
      <w:pPr>
        <w:ind w:left="720"/>
      </w:pPr>
      <w:r>
        <w:t>“</w:t>
      </w:r>
      <w:r w:rsidR="00C77912">
        <w:t>You're welcome.</w:t>
      </w:r>
      <w:r>
        <w:t>”</w:t>
      </w:r>
    </w:p>
    <w:p w14:paraId="3344A36F" w14:textId="77777777" w:rsidR="0047418E" w:rsidRDefault="0047418E" w:rsidP="00C77912"/>
    <w:p w14:paraId="3FDA7496" w14:textId="77777777" w:rsidR="00C77912" w:rsidRDefault="00C77912" w:rsidP="00C77912">
      <w:r>
        <w:t>This is Alex’s view. She has central vision loss.</w:t>
      </w:r>
    </w:p>
    <w:p w14:paraId="6071B829" w14:textId="77777777" w:rsidR="0047418E" w:rsidRDefault="0047418E" w:rsidP="00C77912"/>
    <w:p w14:paraId="3AB7660D" w14:textId="6B3EB9FB" w:rsidR="00C77912" w:rsidRDefault="00C77912" w:rsidP="00C77912">
      <w:r>
        <w:t xml:space="preserve">It’s </w:t>
      </w:r>
      <w:proofErr w:type="gramStart"/>
      <w:r>
        <w:t>really nice</w:t>
      </w:r>
      <w:proofErr w:type="gramEnd"/>
      <w:r>
        <w:t xml:space="preserve"> when the bus driver speaks to me and not my companion directly. It really frustrates me when people assume that I don't have the capacity to make decisions for myself. Arriving at a single bus stop is easier for me to navigate and orientate around. I find it </w:t>
      </w:r>
      <w:proofErr w:type="gramStart"/>
      <w:r>
        <w:t>really hard</w:t>
      </w:r>
      <w:proofErr w:type="gramEnd"/>
      <w:r>
        <w:t xml:space="preserve"> when the bus changes where it's going to stop into a different bay because I don't know where I am. </w:t>
      </w:r>
      <w:proofErr w:type="gramStart"/>
      <w:r>
        <w:t>So</w:t>
      </w:r>
      <w:proofErr w:type="gramEnd"/>
      <w:r>
        <w:t xml:space="preserve"> it's really helpful for the driver to support me in order to know where I am.</w:t>
      </w:r>
    </w:p>
    <w:p w14:paraId="3A20EDBE" w14:textId="77777777" w:rsidR="0047418E" w:rsidRDefault="0047418E" w:rsidP="00C77912"/>
    <w:p w14:paraId="28D2C61C" w14:textId="2EC65D7F" w:rsidR="00C77912" w:rsidRDefault="00C77912" w:rsidP="00C77912">
      <w:r>
        <w:t>When pulling into the stop, make sure that you are close to the kerb, and that the door is away</w:t>
      </w:r>
      <w:r w:rsidR="000A2EA2">
        <w:t xml:space="preserve"> </w:t>
      </w:r>
      <w:r>
        <w:t xml:space="preserve">from any street furniture that the passenger could walk into. Advise the passenger if there are any obstacles at all. Always be clear and concise when </w:t>
      </w:r>
      <w:proofErr w:type="gramStart"/>
      <w:r>
        <w:t>providing assistance</w:t>
      </w:r>
      <w:proofErr w:type="gramEnd"/>
      <w:r>
        <w:t>.</w:t>
      </w:r>
    </w:p>
    <w:p w14:paraId="622CC393" w14:textId="77777777" w:rsidR="0047418E" w:rsidRDefault="0047418E" w:rsidP="00C77912"/>
    <w:p w14:paraId="3906DB4B" w14:textId="3C9C1C5F" w:rsidR="00C77912" w:rsidRDefault="00C77912" w:rsidP="00C77912">
      <w:r>
        <w:t xml:space="preserve">See and </w:t>
      </w:r>
      <w:proofErr w:type="gramStart"/>
      <w:r w:rsidR="0047418E">
        <w:t>S</w:t>
      </w:r>
      <w:r>
        <w:t>top</w:t>
      </w:r>
      <w:proofErr w:type="gramEnd"/>
      <w:r>
        <w:t xml:space="preserve">. See us. Stop the bus. Speak and </w:t>
      </w:r>
      <w:r w:rsidR="0047418E">
        <w:t>S</w:t>
      </w:r>
      <w:r>
        <w:t>upport. Speak clearly to us. Ask how you can help.</w:t>
      </w:r>
    </w:p>
    <w:p w14:paraId="57178BC9" w14:textId="77777777" w:rsidR="00C77912" w:rsidRPr="00D92FA0" w:rsidRDefault="00C77912" w:rsidP="00C77912">
      <w:r>
        <w:t>For more information visit www.sightlosscouncils.org.uk</w:t>
      </w:r>
    </w:p>
    <w:p w14:paraId="0D26A89C" w14:textId="77777777" w:rsidR="000F6AFD" w:rsidRDefault="000F6AFD" w:rsidP="00531A2F"/>
    <w:p w14:paraId="24FD2075" w14:textId="77777777" w:rsidR="00360372" w:rsidRDefault="00360372" w:rsidP="006E6395">
      <w:pPr>
        <w:pStyle w:val="Heading3"/>
      </w:pPr>
      <w:proofErr w:type="gramStart"/>
      <w:r>
        <w:t>Facilitator</w:t>
      </w:r>
      <w:proofErr w:type="gramEnd"/>
      <w:r>
        <w:t xml:space="preserve"> note:</w:t>
      </w:r>
    </w:p>
    <w:p w14:paraId="45884FE8" w14:textId="514C68A3" w:rsidR="00C4052E" w:rsidRDefault="00C4052E" w:rsidP="00C4052E">
      <w:pPr>
        <w:pStyle w:val="ListBullet"/>
      </w:pPr>
      <w:r>
        <w:t>Guide Dogs</w:t>
      </w:r>
    </w:p>
    <w:p w14:paraId="0CD68F7C" w14:textId="423C4EC2" w:rsidR="008E1CD6" w:rsidRDefault="00587470" w:rsidP="00531A2F">
      <w:r>
        <w:t>As mentioned previously, avoid interacting with a guide dog</w:t>
      </w:r>
      <w:r w:rsidR="001D6A34">
        <w:t xml:space="preserve">. The dog will be working when a person boards a bus so distracting it could </w:t>
      </w:r>
      <w:r w:rsidR="008E1CD6">
        <w:t>cause harm or injury to the owner.</w:t>
      </w:r>
      <w:r w:rsidR="00712DEF">
        <w:t xml:space="preserve"> </w:t>
      </w:r>
      <w:r w:rsidR="00D73785">
        <w:t>You can ask the owner if you can say hello and stroke the dog but only do this if they give you permission.</w:t>
      </w:r>
    </w:p>
    <w:p w14:paraId="6A5F39B3" w14:textId="77777777" w:rsidR="00D73785" w:rsidRDefault="00D73785" w:rsidP="00531A2F"/>
    <w:p w14:paraId="542BD1CD" w14:textId="4FD4326C" w:rsidR="00C4052E" w:rsidRDefault="00C4052E" w:rsidP="008E676C">
      <w:pPr>
        <w:pStyle w:val="ListBullet"/>
      </w:pPr>
      <w:r>
        <w:t xml:space="preserve">Bus </w:t>
      </w:r>
      <w:r w:rsidR="008E676C">
        <w:t>s</w:t>
      </w:r>
      <w:r>
        <w:t xml:space="preserve">tops / </w:t>
      </w:r>
      <w:r w:rsidR="008E676C">
        <w:t>s</w:t>
      </w:r>
      <w:r>
        <w:t xml:space="preserve">tacking </w:t>
      </w:r>
      <w:r w:rsidR="008E676C">
        <w:t>b</w:t>
      </w:r>
      <w:r>
        <w:t>uses</w:t>
      </w:r>
    </w:p>
    <w:p w14:paraId="40B05EE1" w14:textId="735C8E1E" w:rsidR="00BA6477" w:rsidRDefault="00E548A8" w:rsidP="00531A2F">
      <w:r>
        <w:t xml:space="preserve">It is </w:t>
      </w:r>
      <w:proofErr w:type="gramStart"/>
      <w:r>
        <w:t>really important</w:t>
      </w:r>
      <w:proofErr w:type="gramEnd"/>
      <w:r>
        <w:t xml:space="preserve"> to think about people that may want to board a bus who </w:t>
      </w:r>
      <w:r w:rsidR="00207338">
        <w:t>may not realise or be able to access it if it stops away from the bus stop. There are many situations where you may find yourself pulling up behind another bus at a stop</w:t>
      </w:r>
      <w:r w:rsidR="00806E8A">
        <w:t xml:space="preserve">. This is particularly common at stops that serve multiple </w:t>
      </w:r>
      <w:proofErr w:type="gramStart"/>
      <w:r w:rsidR="00806E8A">
        <w:t xml:space="preserve">routes </w:t>
      </w:r>
      <w:r w:rsidR="00207338">
        <w:t xml:space="preserve"> or</w:t>
      </w:r>
      <w:proofErr w:type="gramEnd"/>
      <w:r w:rsidR="00207338">
        <w:t xml:space="preserve"> </w:t>
      </w:r>
      <w:r w:rsidR="004F69E5">
        <w:t xml:space="preserve">can be where one bus has caught up with the one in front. </w:t>
      </w:r>
      <w:r w:rsidR="00203216">
        <w:t>Ideally you would wait and then move up to the actual bu</w:t>
      </w:r>
      <w:r w:rsidR="00AC641B">
        <w:t>s</w:t>
      </w:r>
      <w:r w:rsidR="00203216">
        <w:t xml:space="preserve"> stop as it becomes </w:t>
      </w:r>
      <w:proofErr w:type="gramStart"/>
      <w:r w:rsidR="00AC641B">
        <w:t>available</w:t>
      </w:r>
      <w:proofErr w:type="gramEnd"/>
      <w:r w:rsidR="00AC641B">
        <w:t xml:space="preserve"> </w:t>
      </w:r>
      <w:r w:rsidR="00203216">
        <w:t xml:space="preserve">but we appreciate that, depending on </w:t>
      </w:r>
      <w:r w:rsidR="00C541D8">
        <w:t>bus operator policy, this may not be possible. If it isn’t, then y</w:t>
      </w:r>
      <w:r w:rsidR="004F69E5">
        <w:t>ou need to be super observant</w:t>
      </w:r>
      <w:r w:rsidR="00C757DF">
        <w:t xml:space="preserve"> and look to see if </w:t>
      </w:r>
      <w:r w:rsidR="001B1EEC">
        <w:t xml:space="preserve">there </w:t>
      </w:r>
      <w:r w:rsidR="00C757DF">
        <w:t xml:space="preserve">is anyone waiting for a bus that </w:t>
      </w:r>
      <w:r w:rsidR="00C757DF">
        <w:lastRenderedPageBreak/>
        <w:t xml:space="preserve">may not realise that you’ve </w:t>
      </w:r>
      <w:r w:rsidR="00203216">
        <w:t>stopped away from the actual bus stop.</w:t>
      </w:r>
      <w:r w:rsidR="001B1EEC">
        <w:t xml:space="preserve"> This may mean that you need to get out of the bus and assist</w:t>
      </w:r>
      <w:r w:rsidR="00BA6477">
        <w:t xml:space="preserve"> them with getting to the bus.</w:t>
      </w:r>
    </w:p>
    <w:p w14:paraId="669B170B" w14:textId="41CFD22F" w:rsidR="004F69E5" w:rsidRDefault="001B1EEC" w:rsidP="008B38C3">
      <w:r>
        <w:t xml:space="preserve"> </w:t>
      </w:r>
      <w:r w:rsidR="00336E7A">
        <w:t xml:space="preserve">This is particularly important for </w:t>
      </w:r>
      <w:r w:rsidR="00B8056F">
        <w:t xml:space="preserve">infrequent </w:t>
      </w:r>
      <w:r w:rsidR="00336E7A">
        <w:t>services</w:t>
      </w:r>
      <w:r w:rsidR="00B8056F">
        <w:t>. For example, someone might be waiting for the bus 424</w:t>
      </w:r>
      <w:r w:rsidR="006F65D5">
        <w:t xml:space="preserve"> which runs hourly. At the time when the 424 is due, the 100 arrives and stops at the bus stop. </w:t>
      </w:r>
      <w:r w:rsidR="00460D73">
        <w:t>No-one o</w:t>
      </w:r>
      <w:r w:rsidR="00C67782">
        <w:t>n</w:t>
      </w:r>
      <w:r w:rsidR="00460D73">
        <w:t xml:space="preserve"> the </w:t>
      </w:r>
      <w:proofErr w:type="gramStart"/>
      <w:r w:rsidR="006F65D5">
        <w:t>424</w:t>
      </w:r>
      <w:r w:rsidR="00460D73">
        <w:t xml:space="preserve">  has</w:t>
      </w:r>
      <w:proofErr w:type="gramEnd"/>
      <w:r w:rsidR="00460D73">
        <w:t xml:space="preserve"> rang the bell so </w:t>
      </w:r>
      <w:r w:rsidR="00E33B4E">
        <w:t>the driver just drives on past the bus</w:t>
      </w:r>
      <w:r w:rsidR="004E499E">
        <w:t xml:space="preserve">, not realising that someone was actually </w:t>
      </w:r>
      <w:r w:rsidR="00F90047">
        <w:t>stood at the bus stop waiting for that service</w:t>
      </w:r>
      <w:r w:rsidR="00CF11DC">
        <w:t xml:space="preserve">. This situation </w:t>
      </w:r>
      <w:r w:rsidR="008B38C3">
        <w:t xml:space="preserve">is </w:t>
      </w:r>
      <w:proofErr w:type="gramStart"/>
      <w:r w:rsidR="008B38C3">
        <w:t>actually more</w:t>
      </w:r>
      <w:proofErr w:type="gramEnd"/>
      <w:r w:rsidR="008B38C3">
        <w:t xml:space="preserve"> common than </w:t>
      </w:r>
      <w:r w:rsidR="00F90047">
        <w:t xml:space="preserve">you </w:t>
      </w:r>
      <w:r w:rsidR="008B38C3">
        <w:t xml:space="preserve">may think and is most frustrating to the passenger as it likely ruins their </w:t>
      </w:r>
      <w:r w:rsidR="004C17F9">
        <w:t>day</w:t>
      </w:r>
      <w:r w:rsidR="008B38C3">
        <w:t>.</w:t>
      </w:r>
    </w:p>
    <w:p w14:paraId="4A7403CF" w14:textId="77777777" w:rsidR="00203216" w:rsidRDefault="00203216" w:rsidP="00531A2F"/>
    <w:p w14:paraId="2F782275" w14:textId="5C0D0064" w:rsidR="00895B11" w:rsidRDefault="00156970" w:rsidP="006220E7">
      <w:pPr>
        <w:pStyle w:val="ListBullet"/>
      </w:pPr>
      <w:r>
        <w:t>Floating bus stops</w:t>
      </w:r>
      <w:r w:rsidR="00913101">
        <w:t xml:space="preserve">, bus borders and </w:t>
      </w:r>
      <w:r w:rsidR="00162EB5">
        <w:t>island/hybrid bus stops</w:t>
      </w:r>
    </w:p>
    <w:p w14:paraId="788EB72E" w14:textId="77777777" w:rsidR="00162EB5" w:rsidRDefault="00CC19A3" w:rsidP="00531A2F">
      <w:r>
        <w:t>Floating bus stops were mentioned in the film. For people unfamiliar with what a floating bus stop is,</w:t>
      </w:r>
      <w:r w:rsidR="00162EB5">
        <w:t xml:space="preserve"> here is an explanation of each type.</w:t>
      </w:r>
    </w:p>
    <w:p w14:paraId="4EC176DD" w14:textId="46D9ABE2" w:rsidR="00162EB5" w:rsidRDefault="00162EB5" w:rsidP="00162EB5">
      <w:r>
        <w:t>A floating bus stop</w:t>
      </w:r>
      <w:r w:rsidR="000405F2">
        <w:t xml:space="preserve"> (also known as a bus stop bypass)</w:t>
      </w:r>
      <w:r>
        <w:t xml:space="preserve"> is where a cycle lane is cut into the pavement which runs behind a bus stop or bus shelter. The cycle lane runs parallel with the road and turns the bus stop into an ‘island’ that is separate from the rest of the pavement. </w:t>
      </w:r>
      <w:proofErr w:type="gramStart"/>
      <w:r>
        <w:t>In order for</w:t>
      </w:r>
      <w:proofErr w:type="gramEnd"/>
      <w:r>
        <w:t xml:space="preserve"> bus passengers to access the bus stop they would need to cross the live cycle lane.</w:t>
      </w:r>
    </w:p>
    <w:p w14:paraId="6EF9DD17" w14:textId="77777777" w:rsidR="00162EB5" w:rsidRDefault="00162EB5" w:rsidP="00162EB5"/>
    <w:p w14:paraId="02A3AF46" w14:textId="77777777" w:rsidR="00162EB5" w:rsidRDefault="00162EB5" w:rsidP="00162EB5">
      <w:r>
        <w:t>A Bus Stop Boarder also sees a cycle lane running between the pavement and the place where the bus stops, but the difference is that there is no dedicated bus stop island where pedestrians wait for the bus. Bus passengers attempting to access the bus or alight from it must do so from the cycle lane which becomes a shared use area at this point. Therefore, when getting on or off the bus they are effectively stepping directly from, or onto, a live cycle lane.</w:t>
      </w:r>
    </w:p>
    <w:p w14:paraId="5C87C3E7" w14:textId="77777777" w:rsidR="00162EB5" w:rsidRDefault="00162EB5" w:rsidP="00162EB5"/>
    <w:p w14:paraId="25B82E2F" w14:textId="5F736CF4" w:rsidR="00156970" w:rsidRDefault="00162EB5" w:rsidP="00162EB5">
      <w:r>
        <w:t xml:space="preserve">A Bus Island is </w:t>
      </w:r>
      <w:proofErr w:type="gramStart"/>
      <w:r>
        <w:t>similar to</w:t>
      </w:r>
      <w:proofErr w:type="gramEnd"/>
      <w:r>
        <w:t xml:space="preserve"> a bus bypass, but in this case the bus shelter is located towards the back of the footway. The cycle lane runs between the pavement and an island which bus passengers use to get on and off the bus. As with a bus stop bypass, the passenger needs to cross the live cycle lane to traverse from the bus shelter to the island </w:t>
      </w:r>
      <w:proofErr w:type="gramStart"/>
      <w:r>
        <w:t>in order to</w:t>
      </w:r>
      <w:proofErr w:type="gramEnd"/>
      <w:r>
        <w:t xml:space="preserve"> board the bus.</w:t>
      </w:r>
      <w:r w:rsidR="00CC19A3">
        <w:t xml:space="preserve"> </w:t>
      </w:r>
    </w:p>
    <w:p w14:paraId="712875A7" w14:textId="77777777" w:rsidR="002935D8" w:rsidRDefault="002935D8" w:rsidP="00531A2F"/>
    <w:p w14:paraId="4C2483EA" w14:textId="1EBBEBF9" w:rsidR="00712DEF" w:rsidRDefault="003C2DFC" w:rsidP="00531A2F">
      <w:r>
        <w:t>In all cases, blind and partially sighted people may require additional support with boarding and alighting the bus</w:t>
      </w:r>
      <w:r w:rsidR="006940D8">
        <w:t>.</w:t>
      </w:r>
      <w:r>
        <w:t xml:space="preserve"> </w:t>
      </w:r>
    </w:p>
    <w:p w14:paraId="1545E7F5" w14:textId="58D3B06F" w:rsidR="00360372" w:rsidRDefault="00587470" w:rsidP="00531A2F">
      <w:r>
        <w:t xml:space="preserve"> </w:t>
      </w:r>
    </w:p>
    <w:p w14:paraId="2FD5D633" w14:textId="77777777" w:rsidR="006A736B" w:rsidRDefault="006A736B" w:rsidP="00531A2F"/>
    <w:p w14:paraId="7DA2E79B" w14:textId="77777777" w:rsidR="00A93873" w:rsidRDefault="00A93873" w:rsidP="00531A2F">
      <w:pPr>
        <w:spacing w:after="160"/>
        <w:rPr>
          <w:rFonts w:eastAsiaTheme="majorEastAsia" w:cstheme="majorBidi"/>
          <w:b/>
          <w:sz w:val="32"/>
          <w:szCs w:val="26"/>
        </w:rPr>
      </w:pPr>
      <w:r>
        <w:br w:type="page"/>
      </w:r>
    </w:p>
    <w:p w14:paraId="70A1B82A" w14:textId="08D53997" w:rsidR="00FA20CE" w:rsidRDefault="00A31E0B" w:rsidP="00531A2F">
      <w:pPr>
        <w:pStyle w:val="Heading2"/>
      </w:pPr>
      <w:r>
        <w:lastRenderedPageBreak/>
        <w:t xml:space="preserve">Slide </w:t>
      </w:r>
      <w:r w:rsidR="00C6660D">
        <w:t>2</w:t>
      </w:r>
      <w:r w:rsidR="00650CC3">
        <w:t>5</w:t>
      </w:r>
      <w:r w:rsidR="00FA20CE">
        <w:t xml:space="preserve"> – Information</w:t>
      </w:r>
    </w:p>
    <w:p w14:paraId="1692774E" w14:textId="77777777" w:rsidR="00650CC3" w:rsidRDefault="00650CC3" w:rsidP="00531A2F"/>
    <w:p w14:paraId="66299198" w14:textId="77777777" w:rsidR="00650CC3" w:rsidRPr="00650CC3" w:rsidRDefault="00650CC3" w:rsidP="00650CC3">
      <w:r w:rsidRPr="00650CC3">
        <w:t xml:space="preserve">Sources of further information and support including links to TPT and SLCs. </w:t>
      </w:r>
    </w:p>
    <w:p w14:paraId="4453B340" w14:textId="77777777" w:rsidR="00650CC3" w:rsidRDefault="00650CC3" w:rsidP="00650CC3"/>
    <w:p w14:paraId="63C355C6" w14:textId="414F0227" w:rsidR="00650CC3" w:rsidRPr="00650CC3" w:rsidRDefault="00650CC3" w:rsidP="00650CC3">
      <w:r w:rsidRPr="00650CC3">
        <w:t xml:space="preserve">Thomas Pocklington Trust: </w:t>
      </w:r>
      <w:hyperlink r:id="rId13" w:history="1">
        <w:r w:rsidR="007938AE" w:rsidRPr="00321E7F">
          <w:rPr>
            <w:rStyle w:val="Hyperlink"/>
          </w:rPr>
          <w:t>www.pocklington.org.uk/</w:t>
        </w:r>
      </w:hyperlink>
    </w:p>
    <w:p w14:paraId="57BE79CD" w14:textId="277C98C3" w:rsidR="00650CC3" w:rsidRPr="00650CC3" w:rsidRDefault="00650CC3" w:rsidP="00650CC3">
      <w:r w:rsidRPr="00650CC3">
        <w:t xml:space="preserve">Sight Loss Councils: </w:t>
      </w:r>
      <w:hyperlink r:id="rId14" w:history="1">
        <w:r w:rsidR="007938AE" w:rsidRPr="00321E7F">
          <w:rPr>
            <w:rStyle w:val="Hyperlink"/>
          </w:rPr>
          <w:t>www.sightlosscouncils.org.uk/</w:t>
        </w:r>
      </w:hyperlink>
      <w:r w:rsidRPr="00650CC3">
        <w:t xml:space="preserve"> </w:t>
      </w:r>
    </w:p>
    <w:p w14:paraId="09C3B8BA" w14:textId="77777777" w:rsidR="007938AE" w:rsidRDefault="007938AE" w:rsidP="007938AE"/>
    <w:p w14:paraId="7BFBD69F" w14:textId="740548B8" w:rsidR="007938AE" w:rsidRPr="007938AE" w:rsidRDefault="007938AE" w:rsidP="007938AE">
      <w:r w:rsidRPr="007938AE">
        <w:t>Sight Loss Councils, funded by Thomas Pocklington Trust, are regional groups led by blind and partially sighted people. Together, they work with organisations to ensure what they do is accessible and inclusive.</w:t>
      </w:r>
    </w:p>
    <w:p w14:paraId="710772AF" w14:textId="77777777" w:rsidR="007938AE" w:rsidRDefault="007938AE" w:rsidP="00650CC3"/>
    <w:p w14:paraId="3C0ABEC7" w14:textId="6404135F" w:rsidR="00650CC3" w:rsidRPr="00650CC3" w:rsidRDefault="00650CC3" w:rsidP="00650CC3">
      <w:r w:rsidRPr="00650CC3">
        <w:t xml:space="preserve">Thomas Pocklington Trust is a national sight loss charity. We offer support across our key priority areas: education, employment, health, and inclusive communities. Our work is deeply rooted in the </w:t>
      </w:r>
      <w:r w:rsidR="007938AE">
        <w:t>blind and partially sighted</w:t>
      </w:r>
      <w:r w:rsidR="007938AE" w:rsidRPr="00650CC3">
        <w:t xml:space="preserve"> </w:t>
      </w:r>
      <w:r w:rsidRPr="00650CC3">
        <w:t xml:space="preserve">community, prioritising their voices and lived experiences, fostering authenticity, and positioning us as leaders of positive change. </w:t>
      </w:r>
    </w:p>
    <w:p w14:paraId="269BED41" w14:textId="77777777" w:rsidR="00995628" w:rsidRDefault="00995628" w:rsidP="00531A2F"/>
    <w:p w14:paraId="5808D5E7" w14:textId="77777777" w:rsidR="00316C0C" w:rsidRDefault="00316C0C" w:rsidP="00531A2F">
      <w:pPr>
        <w:spacing w:after="160"/>
        <w:rPr>
          <w:rFonts w:eastAsiaTheme="majorEastAsia" w:cstheme="majorBidi"/>
          <w:b/>
          <w:sz w:val="32"/>
          <w:szCs w:val="26"/>
        </w:rPr>
      </w:pPr>
      <w:r>
        <w:br w:type="page"/>
      </w:r>
    </w:p>
    <w:p w14:paraId="18EE78E4" w14:textId="5D095AD4" w:rsidR="000A71BD" w:rsidRDefault="000A71BD" w:rsidP="00531A2F">
      <w:pPr>
        <w:pStyle w:val="Heading2"/>
      </w:pPr>
      <w:r>
        <w:lastRenderedPageBreak/>
        <w:t>Slide 2</w:t>
      </w:r>
      <w:r w:rsidR="00E1650A">
        <w:t>3</w:t>
      </w:r>
      <w:r>
        <w:t xml:space="preserve"> – </w:t>
      </w:r>
      <w:r w:rsidR="00650CC3">
        <w:t>See</w:t>
      </w:r>
      <w:r>
        <w:t xml:space="preserve"> and S</w:t>
      </w:r>
      <w:r w:rsidR="00650CC3">
        <w:t>top</w:t>
      </w:r>
      <w:r>
        <w:t>, Speak and Support</w:t>
      </w:r>
    </w:p>
    <w:p w14:paraId="1F15AA21" w14:textId="77777777" w:rsidR="000A71BD" w:rsidRDefault="000A71BD" w:rsidP="00531A2F"/>
    <w:p w14:paraId="13D0CE0E" w14:textId="080363F8" w:rsidR="00650CC3" w:rsidRDefault="002B0523" w:rsidP="00531A2F">
      <w:r>
        <w:t xml:space="preserve">Icon </w:t>
      </w:r>
      <w:r w:rsidR="00650CC3">
        <w:t xml:space="preserve">of a bus with poster on side </w:t>
      </w:r>
      <w:proofErr w:type="gramStart"/>
      <w:r w:rsidR="00650CC3">
        <w:t>saying</w:t>
      </w:r>
      <w:proofErr w:type="gramEnd"/>
      <w:r w:rsidR="00650CC3">
        <w:t xml:space="preserve"> ‘See and Stop, Speak and Support’.</w:t>
      </w:r>
    </w:p>
    <w:p w14:paraId="0FC1CD52" w14:textId="77777777" w:rsidR="000A71BD" w:rsidRPr="000229FA" w:rsidRDefault="000A71BD" w:rsidP="00531A2F"/>
    <w:sectPr w:rsidR="000A71BD" w:rsidRPr="000229FA" w:rsidSect="00CA1A2A">
      <w:footerReference w:type="even" r:id="rId15"/>
      <w:footerReference w:type="default" r:id="rId16"/>
      <w:pgSz w:w="11906" w:h="16838"/>
      <w:pgMar w:top="1418" w:right="1418"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0491F" w14:textId="77777777" w:rsidR="003E474D" w:rsidRDefault="003E474D" w:rsidP="003822A4">
      <w:r>
        <w:separator/>
      </w:r>
    </w:p>
  </w:endnote>
  <w:endnote w:type="continuationSeparator" w:id="0">
    <w:p w14:paraId="54EE506B" w14:textId="77777777" w:rsidR="003E474D" w:rsidRDefault="003E474D" w:rsidP="003822A4">
      <w:r>
        <w:continuationSeparator/>
      </w:r>
    </w:p>
  </w:endnote>
  <w:endnote w:type="continuationNotice" w:id="1">
    <w:p w14:paraId="10A0C7CC" w14:textId="77777777" w:rsidR="003E474D" w:rsidRDefault="003E4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7432894"/>
      <w:docPartObj>
        <w:docPartGallery w:val="Page Numbers (Bottom of Page)"/>
        <w:docPartUnique/>
      </w:docPartObj>
    </w:sdtPr>
    <w:sdtEndPr>
      <w:rPr>
        <w:noProof/>
      </w:rPr>
    </w:sdtEndPr>
    <w:sdtContent>
      <w:p w14:paraId="3B418156" w14:textId="77777777" w:rsidR="00EF1813" w:rsidRDefault="00EF1813">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2773564"/>
      <w:docPartObj>
        <w:docPartGallery w:val="Page Numbers (Bottom of Page)"/>
        <w:docPartUnique/>
      </w:docPartObj>
    </w:sdtPr>
    <w:sdtEndPr>
      <w:rPr>
        <w:noProof/>
      </w:rPr>
    </w:sdtEndPr>
    <w:sdtContent>
      <w:p w14:paraId="63C1B03A" w14:textId="77777777" w:rsidR="00EF1813" w:rsidRDefault="00EF1813" w:rsidP="00E44C3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2A735" w14:textId="77777777" w:rsidR="003E474D" w:rsidRDefault="003E474D" w:rsidP="003822A4">
      <w:r>
        <w:separator/>
      </w:r>
    </w:p>
  </w:footnote>
  <w:footnote w:type="continuationSeparator" w:id="0">
    <w:p w14:paraId="718A1892" w14:textId="77777777" w:rsidR="003E474D" w:rsidRDefault="003E474D" w:rsidP="003822A4">
      <w:r>
        <w:continuationSeparator/>
      </w:r>
    </w:p>
  </w:footnote>
  <w:footnote w:type="continuationNotice" w:id="1">
    <w:p w14:paraId="22F10C6E" w14:textId="77777777" w:rsidR="003E474D" w:rsidRDefault="003E47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82B0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8032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2EBB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C1030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CC0B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6888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34BE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FE64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2EE3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8804E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FB58F6"/>
    <w:multiLevelType w:val="hybridMultilevel"/>
    <w:tmpl w:val="418E63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B26793"/>
    <w:multiLevelType w:val="multilevel"/>
    <w:tmpl w:val="08090025"/>
    <w:styleLink w:val="CPHeadings"/>
    <w:lvl w:ilvl="0">
      <w:start w:val="1"/>
      <w:numFmt w:val="decimal"/>
      <w:lvlText w:val="%1"/>
      <w:lvlJc w:val="left"/>
      <w:pPr>
        <w:ind w:left="432" w:hanging="432"/>
      </w:pPr>
      <w:rPr>
        <w:rFonts w:ascii="Arial" w:hAnsi="Arial"/>
        <w:color w:val="auto"/>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68A7B11"/>
    <w:multiLevelType w:val="hybridMultilevel"/>
    <w:tmpl w:val="D6B474B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013A3D"/>
    <w:multiLevelType w:val="multilevel"/>
    <w:tmpl w:val="E1A2B8E2"/>
    <w:name w:val="CP headings"/>
    <w:lvl w:ilvl="0">
      <w:start w:val="1"/>
      <w:numFmt w:val="none"/>
      <w:suff w:val="nothing"/>
      <w:lvlText w:val=""/>
      <w:lvlJc w:val="left"/>
      <w:pPr>
        <w:ind w:left="0" w:firstLine="0"/>
      </w:pPr>
      <w:rPr>
        <w:rFonts w:ascii="Arial" w:hAnsi="Arial" w:hint="default"/>
        <w:color w:val="auto"/>
        <w:sz w:val="28"/>
      </w:rPr>
    </w:lvl>
    <w:lvl w:ilvl="1">
      <w:start w:val="1"/>
      <w:numFmt w:val="none"/>
      <w:suff w:val="nothing"/>
      <w:lvlText w:val="%1"/>
      <w:lvlJc w:val="left"/>
      <w:pPr>
        <w:ind w:left="0" w:firstLine="0"/>
      </w:pPr>
      <w:rPr>
        <w:rFonts w:hint="default"/>
      </w:rPr>
    </w:lvl>
    <w:lvl w:ilvl="2">
      <w:start w:val="1"/>
      <w:numFmt w:val="decimal"/>
      <w:suff w:val="nothing"/>
      <w:lvlText w:val="%1"/>
      <w:lvlJc w:val="left"/>
      <w:pPr>
        <w:ind w:left="0" w:firstLine="0"/>
      </w:pPr>
      <w:rPr>
        <w:rFonts w:hint="default"/>
      </w:rPr>
    </w:lvl>
    <w:lvl w:ilvl="3">
      <w:start w:val="1"/>
      <w:numFmt w:val="decimal"/>
      <w:pStyle w:val="Heading4"/>
      <w:lvlText w:val="%4%1."/>
      <w:lvlJc w:val="left"/>
      <w:pPr>
        <w:ind w:left="0" w:firstLine="544"/>
      </w:pPr>
      <w:rPr>
        <w:rFonts w:hint="default"/>
      </w:rPr>
    </w:lvl>
    <w:lvl w:ilvl="4">
      <w:start w:val="1"/>
      <w:numFmt w:val="decimal"/>
      <w:pStyle w:val="Heading5"/>
      <w:lvlText w:val="%5%1.%2%3"/>
      <w:lvlJc w:val="left"/>
      <w:pPr>
        <w:ind w:left="0" w:firstLine="720"/>
      </w:pPr>
      <w:rPr>
        <w:rFonts w:hint="default"/>
      </w:rPr>
    </w:lvl>
    <w:lvl w:ilvl="5">
      <w:start w:val="1"/>
      <w:numFmt w:val="decimal"/>
      <w:pStyle w:val="Heading6"/>
      <w:lvlText w:val="%6%1.%3.%4"/>
      <w:lvlJc w:val="left"/>
      <w:pPr>
        <w:ind w:left="0" w:firstLine="1111"/>
      </w:pPr>
      <w:rPr>
        <w:rFonts w:hint="default"/>
      </w:rPr>
    </w:lvl>
    <w:lvl w:ilvl="6">
      <w:start w:val="1"/>
      <w:numFmt w:val="decimal"/>
      <w:pStyle w:val="Heading7"/>
      <w:lvlText w:val="%7%1.%3.%4.%5"/>
      <w:lvlJc w:val="left"/>
      <w:pPr>
        <w:ind w:left="0" w:firstLine="1151"/>
      </w:pPr>
      <w:rPr>
        <w:rFonts w:hint="default"/>
      </w:rPr>
    </w:lvl>
    <w:lvl w:ilvl="7">
      <w:start w:val="1"/>
      <w:numFmt w:val="decimal"/>
      <w:pStyle w:val="Heading8"/>
      <w:lvlText w:val="%8.%3.%4.%5.%6"/>
      <w:lvlJc w:val="left"/>
      <w:pPr>
        <w:ind w:left="0" w:firstLine="1151"/>
      </w:pPr>
      <w:rPr>
        <w:rFonts w:hint="default"/>
      </w:rPr>
    </w:lvl>
    <w:lvl w:ilvl="8">
      <w:start w:val="1"/>
      <w:numFmt w:val="decimal"/>
      <w:pStyle w:val="Heading9"/>
      <w:lvlText w:val="%1%3.%4.%5.%6.%7.%8"/>
      <w:lvlJc w:val="left"/>
      <w:pPr>
        <w:ind w:left="0" w:firstLine="1151"/>
      </w:pPr>
      <w:rPr>
        <w:rFonts w:hint="default"/>
      </w:rPr>
    </w:lvl>
  </w:abstractNum>
  <w:abstractNum w:abstractNumId="14" w15:restartNumberingAfterBreak="0">
    <w:nsid w:val="55F15147"/>
    <w:multiLevelType w:val="hybridMultilevel"/>
    <w:tmpl w:val="418E63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61145E"/>
    <w:multiLevelType w:val="hybridMultilevel"/>
    <w:tmpl w:val="3C82B9D8"/>
    <w:lvl w:ilvl="0" w:tplc="063C66C4">
      <w:start w:val="1"/>
      <w:numFmt w:val="bullet"/>
      <w:lvlText w:val="•"/>
      <w:lvlJc w:val="left"/>
      <w:pPr>
        <w:tabs>
          <w:tab w:val="num" w:pos="720"/>
        </w:tabs>
        <w:ind w:left="720" w:hanging="360"/>
      </w:pPr>
      <w:rPr>
        <w:rFonts w:ascii="Arial" w:hAnsi="Arial" w:hint="default"/>
      </w:rPr>
    </w:lvl>
    <w:lvl w:ilvl="1" w:tplc="D5246192" w:tentative="1">
      <w:start w:val="1"/>
      <w:numFmt w:val="bullet"/>
      <w:lvlText w:val="•"/>
      <w:lvlJc w:val="left"/>
      <w:pPr>
        <w:tabs>
          <w:tab w:val="num" w:pos="1440"/>
        </w:tabs>
        <w:ind w:left="1440" w:hanging="360"/>
      </w:pPr>
      <w:rPr>
        <w:rFonts w:ascii="Arial" w:hAnsi="Arial" w:hint="default"/>
      </w:rPr>
    </w:lvl>
    <w:lvl w:ilvl="2" w:tplc="7E2856B8" w:tentative="1">
      <w:start w:val="1"/>
      <w:numFmt w:val="bullet"/>
      <w:lvlText w:val="•"/>
      <w:lvlJc w:val="left"/>
      <w:pPr>
        <w:tabs>
          <w:tab w:val="num" w:pos="2160"/>
        </w:tabs>
        <w:ind w:left="2160" w:hanging="360"/>
      </w:pPr>
      <w:rPr>
        <w:rFonts w:ascii="Arial" w:hAnsi="Arial" w:hint="default"/>
      </w:rPr>
    </w:lvl>
    <w:lvl w:ilvl="3" w:tplc="67DE4F4A" w:tentative="1">
      <w:start w:val="1"/>
      <w:numFmt w:val="bullet"/>
      <w:lvlText w:val="•"/>
      <w:lvlJc w:val="left"/>
      <w:pPr>
        <w:tabs>
          <w:tab w:val="num" w:pos="2880"/>
        </w:tabs>
        <w:ind w:left="2880" w:hanging="360"/>
      </w:pPr>
      <w:rPr>
        <w:rFonts w:ascii="Arial" w:hAnsi="Arial" w:hint="default"/>
      </w:rPr>
    </w:lvl>
    <w:lvl w:ilvl="4" w:tplc="1FE277C4" w:tentative="1">
      <w:start w:val="1"/>
      <w:numFmt w:val="bullet"/>
      <w:lvlText w:val="•"/>
      <w:lvlJc w:val="left"/>
      <w:pPr>
        <w:tabs>
          <w:tab w:val="num" w:pos="3600"/>
        </w:tabs>
        <w:ind w:left="3600" w:hanging="360"/>
      </w:pPr>
      <w:rPr>
        <w:rFonts w:ascii="Arial" w:hAnsi="Arial" w:hint="default"/>
      </w:rPr>
    </w:lvl>
    <w:lvl w:ilvl="5" w:tplc="3176C384" w:tentative="1">
      <w:start w:val="1"/>
      <w:numFmt w:val="bullet"/>
      <w:lvlText w:val="•"/>
      <w:lvlJc w:val="left"/>
      <w:pPr>
        <w:tabs>
          <w:tab w:val="num" w:pos="4320"/>
        </w:tabs>
        <w:ind w:left="4320" w:hanging="360"/>
      </w:pPr>
      <w:rPr>
        <w:rFonts w:ascii="Arial" w:hAnsi="Arial" w:hint="default"/>
      </w:rPr>
    </w:lvl>
    <w:lvl w:ilvl="6" w:tplc="2A9E53BA" w:tentative="1">
      <w:start w:val="1"/>
      <w:numFmt w:val="bullet"/>
      <w:lvlText w:val="•"/>
      <w:lvlJc w:val="left"/>
      <w:pPr>
        <w:tabs>
          <w:tab w:val="num" w:pos="5040"/>
        </w:tabs>
        <w:ind w:left="5040" w:hanging="360"/>
      </w:pPr>
      <w:rPr>
        <w:rFonts w:ascii="Arial" w:hAnsi="Arial" w:hint="default"/>
      </w:rPr>
    </w:lvl>
    <w:lvl w:ilvl="7" w:tplc="6A7CA2E8" w:tentative="1">
      <w:start w:val="1"/>
      <w:numFmt w:val="bullet"/>
      <w:lvlText w:val="•"/>
      <w:lvlJc w:val="left"/>
      <w:pPr>
        <w:tabs>
          <w:tab w:val="num" w:pos="5760"/>
        </w:tabs>
        <w:ind w:left="5760" w:hanging="360"/>
      </w:pPr>
      <w:rPr>
        <w:rFonts w:ascii="Arial" w:hAnsi="Arial" w:hint="default"/>
      </w:rPr>
    </w:lvl>
    <w:lvl w:ilvl="8" w:tplc="39CE1CD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0D73DFE"/>
    <w:multiLevelType w:val="hybridMultilevel"/>
    <w:tmpl w:val="418E63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E0ECF"/>
    <w:multiLevelType w:val="hybridMultilevel"/>
    <w:tmpl w:val="0834024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9972F4"/>
    <w:multiLevelType w:val="hybridMultilevel"/>
    <w:tmpl w:val="A356858A"/>
    <w:lvl w:ilvl="0" w:tplc="3C1446E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3212959">
    <w:abstractNumId w:val="9"/>
  </w:num>
  <w:num w:numId="2" w16cid:durableId="1028023246">
    <w:abstractNumId w:val="7"/>
  </w:num>
  <w:num w:numId="3" w16cid:durableId="2051760407">
    <w:abstractNumId w:val="6"/>
  </w:num>
  <w:num w:numId="4" w16cid:durableId="309405672">
    <w:abstractNumId w:val="5"/>
  </w:num>
  <w:num w:numId="5" w16cid:durableId="591671219">
    <w:abstractNumId w:val="4"/>
  </w:num>
  <w:num w:numId="6" w16cid:durableId="1497111471">
    <w:abstractNumId w:val="8"/>
  </w:num>
  <w:num w:numId="7" w16cid:durableId="2057467359">
    <w:abstractNumId w:val="3"/>
  </w:num>
  <w:num w:numId="8" w16cid:durableId="1849169576">
    <w:abstractNumId w:val="2"/>
  </w:num>
  <w:num w:numId="9" w16cid:durableId="854349649">
    <w:abstractNumId w:val="1"/>
  </w:num>
  <w:num w:numId="10" w16cid:durableId="2004619427">
    <w:abstractNumId w:val="0"/>
  </w:num>
  <w:num w:numId="11" w16cid:durableId="132449833">
    <w:abstractNumId w:val="13"/>
  </w:num>
  <w:num w:numId="12" w16cid:durableId="785150478">
    <w:abstractNumId w:val="11"/>
  </w:num>
  <w:num w:numId="13" w16cid:durableId="1272860149">
    <w:abstractNumId w:val="17"/>
  </w:num>
  <w:num w:numId="14" w16cid:durableId="1974097185">
    <w:abstractNumId w:val="14"/>
  </w:num>
  <w:num w:numId="15" w16cid:durableId="38866838">
    <w:abstractNumId w:val="16"/>
  </w:num>
  <w:num w:numId="16" w16cid:durableId="545797256">
    <w:abstractNumId w:val="10"/>
  </w:num>
  <w:num w:numId="17" w16cid:durableId="867331695">
    <w:abstractNumId w:val="12"/>
  </w:num>
  <w:num w:numId="18" w16cid:durableId="225915051">
    <w:abstractNumId w:val="9"/>
  </w:num>
  <w:num w:numId="19" w16cid:durableId="1938171418">
    <w:abstractNumId w:val="15"/>
  </w:num>
  <w:num w:numId="20" w16cid:durableId="11114329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12"/>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09"/>
    <w:rsid w:val="00001C23"/>
    <w:rsid w:val="000049D6"/>
    <w:rsid w:val="00004B89"/>
    <w:rsid w:val="000069A1"/>
    <w:rsid w:val="0001365D"/>
    <w:rsid w:val="0001672E"/>
    <w:rsid w:val="0002118D"/>
    <w:rsid w:val="0002140F"/>
    <w:rsid w:val="00021C59"/>
    <w:rsid w:val="000229FA"/>
    <w:rsid w:val="00023B67"/>
    <w:rsid w:val="00025F36"/>
    <w:rsid w:val="0002746D"/>
    <w:rsid w:val="0003157A"/>
    <w:rsid w:val="00036078"/>
    <w:rsid w:val="00037300"/>
    <w:rsid w:val="000405F2"/>
    <w:rsid w:val="00040824"/>
    <w:rsid w:val="0004316B"/>
    <w:rsid w:val="0004336F"/>
    <w:rsid w:val="00053DFC"/>
    <w:rsid w:val="00055E78"/>
    <w:rsid w:val="00057F74"/>
    <w:rsid w:val="00062FC7"/>
    <w:rsid w:val="000649E1"/>
    <w:rsid w:val="00064E0E"/>
    <w:rsid w:val="000677B5"/>
    <w:rsid w:val="0007388B"/>
    <w:rsid w:val="00074EC4"/>
    <w:rsid w:val="00080196"/>
    <w:rsid w:val="000836AB"/>
    <w:rsid w:val="0008454D"/>
    <w:rsid w:val="000846B9"/>
    <w:rsid w:val="000846CC"/>
    <w:rsid w:val="00087EF1"/>
    <w:rsid w:val="00092C6D"/>
    <w:rsid w:val="00093C7B"/>
    <w:rsid w:val="000945A2"/>
    <w:rsid w:val="00094BAF"/>
    <w:rsid w:val="00095C33"/>
    <w:rsid w:val="00096A2F"/>
    <w:rsid w:val="000A05C4"/>
    <w:rsid w:val="000A2EA2"/>
    <w:rsid w:val="000A51BB"/>
    <w:rsid w:val="000A71BD"/>
    <w:rsid w:val="000B155C"/>
    <w:rsid w:val="000B18F5"/>
    <w:rsid w:val="000B370C"/>
    <w:rsid w:val="000B5991"/>
    <w:rsid w:val="000B61B1"/>
    <w:rsid w:val="000C290A"/>
    <w:rsid w:val="000C6204"/>
    <w:rsid w:val="000C7484"/>
    <w:rsid w:val="000D2246"/>
    <w:rsid w:val="000D2879"/>
    <w:rsid w:val="000D4327"/>
    <w:rsid w:val="000D45FB"/>
    <w:rsid w:val="000E2F79"/>
    <w:rsid w:val="000E7406"/>
    <w:rsid w:val="000F0B8B"/>
    <w:rsid w:val="000F2BE6"/>
    <w:rsid w:val="000F6AFD"/>
    <w:rsid w:val="001021AC"/>
    <w:rsid w:val="001125C9"/>
    <w:rsid w:val="001145F9"/>
    <w:rsid w:val="00116281"/>
    <w:rsid w:val="00120174"/>
    <w:rsid w:val="001209F7"/>
    <w:rsid w:val="00120A91"/>
    <w:rsid w:val="0012220C"/>
    <w:rsid w:val="00126DF6"/>
    <w:rsid w:val="0012749A"/>
    <w:rsid w:val="001300C7"/>
    <w:rsid w:val="0013474B"/>
    <w:rsid w:val="001364A1"/>
    <w:rsid w:val="0013777D"/>
    <w:rsid w:val="001408FD"/>
    <w:rsid w:val="0014278D"/>
    <w:rsid w:val="00142840"/>
    <w:rsid w:val="00143C43"/>
    <w:rsid w:val="00144658"/>
    <w:rsid w:val="00146B8F"/>
    <w:rsid w:val="00146D78"/>
    <w:rsid w:val="0015501E"/>
    <w:rsid w:val="00156970"/>
    <w:rsid w:val="00157062"/>
    <w:rsid w:val="001625B4"/>
    <w:rsid w:val="00162EB5"/>
    <w:rsid w:val="001648A9"/>
    <w:rsid w:val="00164C66"/>
    <w:rsid w:val="00167905"/>
    <w:rsid w:val="0017148C"/>
    <w:rsid w:val="00173E23"/>
    <w:rsid w:val="001809C7"/>
    <w:rsid w:val="00181FDD"/>
    <w:rsid w:val="0018214D"/>
    <w:rsid w:val="001874B4"/>
    <w:rsid w:val="00187528"/>
    <w:rsid w:val="00192BD9"/>
    <w:rsid w:val="001957F5"/>
    <w:rsid w:val="00195820"/>
    <w:rsid w:val="00197AAD"/>
    <w:rsid w:val="001A4509"/>
    <w:rsid w:val="001A4DE1"/>
    <w:rsid w:val="001B0374"/>
    <w:rsid w:val="001B0DB6"/>
    <w:rsid w:val="001B1EEC"/>
    <w:rsid w:val="001B23E6"/>
    <w:rsid w:val="001B2CC9"/>
    <w:rsid w:val="001B755B"/>
    <w:rsid w:val="001B7DBE"/>
    <w:rsid w:val="001C330C"/>
    <w:rsid w:val="001C3FE2"/>
    <w:rsid w:val="001C5364"/>
    <w:rsid w:val="001C7641"/>
    <w:rsid w:val="001D141A"/>
    <w:rsid w:val="001D43F2"/>
    <w:rsid w:val="001D461F"/>
    <w:rsid w:val="001D53D1"/>
    <w:rsid w:val="001D6A34"/>
    <w:rsid w:val="001D741F"/>
    <w:rsid w:val="001E3D74"/>
    <w:rsid w:val="001E4C13"/>
    <w:rsid w:val="001E5D9D"/>
    <w:rsid w:val="001E6BC2"/>
    <w:rsid w:val="001F37A6"/>
    <w:rsid w:val="001F4BF4"/>
    <w:rsid w:val="001F57A1"/>
    <w:rsid w:val="001F59E7"/>
    <w:rsid w:val="001F611C"/>
    <w:rsid w:val="00201B0D"/>
    <w:rsid w:val="00201F82"/>
    <w:rsid w:val="002029DE"/>
    <w:rsid w:val="00202E0B"/>
    <w:rsid w:val="00203216"/>
    <w:rsid w:val="002049FF"/>
    <w:rsid w:val="00204A8C"/>
    <w:rsid w:val="00207338"/>
    <w:rsid w:val="00220F2F"/>
    <w:rsid w:val="00221133"/>
    <w:rsid w:val="0022250A"/>
    <w:rsid w:val="002226F0"/>
    <w:rsid w:val="00225F9A"/>
    <w:rsid w:val="00232EEE"/>
    <w:rsid w:val="00236797"/>
    <w:rsid w:val="0024092A"/>
    <w:rsid w:val="002412BB"/>
    <w:rsid w:val="0024645F"/>
    <w:rsid w:val="002521ED"/>
    <w:rsid w:val="002546B6"/>
    <w:rsid w:val="00255140"/>
    <w:rsid w:val="00256147"/>
    <w:rsid w:val="00257D0F"/>
    <w:rsid w:val="002617AD"/>
    <w:rsid w:val="00261DF9"/>
    <w:rsid w:val="00264E0B"/>
    <w:rsid w:val="002663F7"/>
    <w:rsid w:val="00270FD7"/>
    <w:rsid w:val="00272B51"/>
    <w:rsid w:val="002750FF"/>
    <w:rsid w:val="002759D5"/>
    <w:rsid w:val="00276DA2"/>
    <w:rsid w:val="002830BA"/>
    <w:rsid w:val="00283606"/>
    <w:rsid w:val="00285853"/>
    <w:rsid w:val="0028773D"/>
    <w:rsid w:val="00291D3E"/>
    <w:rsid w:val="002935D8"/>
    <w:rsid w:val="00293696"/>
    <w:rsid w:val="00293ABA"/>
    <w:rsid w:val="00296DBE"/>
    <w:rsid w:val="002A6D33"/>
    <w:rsid w:val="002B0523"/>
    <w:rsid w:val="002B28C6"/>
    <w:rsid w:val="002B355F"/>
    <w:rsid w:val="002B363A"/>
    <w:rsid w:val="002C0578"/>
    <w:rsid w:val="002C2149"/>
    <w:rsid w:val="002C3559"/>
    <w:rsid w:val="002C41D2"/>
    <w:rsid w:val="002C5E6E"/>
    <w:rsid w:val="002C6EE5"/>
    <w:rsid w:val="002C733E"/>
    <w:rsid w:val="002D2036"/>
    <w:rsid w:val="002D4DE1"/>
    <w:rsid w:val="002D77B7"/>
    <w:rsid w:val="002E0495"/>
    <w:rsid w:val="002E0C8F"/>
    <w:rsid w:val="002E3345"/>
    <w:rsid w:val="002E5F2A"/>
    <w:rsid w:val="002F01C4"/>
    <w:rsid w:val="002F268C"/>
    <w:rsid w:val="002F51DF"/>
    <w:rsid w:val="003034C2"/>
    <w:rsid w:val="00304876"/>
    <w:rsid w:val="003058B2"/>
    <w:rsid w:val="003061A2"/>
    <w:rsid w:val="0031063B"/>
    <w:rsid w:val="00316C0C"/>
    <w:rsid w:val="00321C4E"/>
    <w:rsid w:val="003224CA"/>
    <w:rsid w:val="0033069D"/>
    <w:rsid w:val="003349B7"/>
    <w:rsid w:val="00334A09"/>
    <w:rsid w:val="00335DC9"/>
    <w:rsid w:val="00336C7F"/>
    <w:rsid w:val="00336E7A"/>
    <w:rsid w:val="00340BE3"/>
    <w:rsid w:val="00342AF9"/>
    <w:rsid w:val="00345B35"/>
    <w:rsid w:val="00347548"/>
    <w:rsid w:val="00347A77"/>
    <w:rsid w:val="003500C9"/>
    <w:rsid w:val="0035137A"/>
    <w:rsid w:val="00360372"/>
    <w:rsid w:val="00360FEE"/>
    <w:rsid w:val="00363396"/>
    <w:rsid w:val="00364500"/>
    <w:rsid w:val="0036638A"/>
    <w:rsid w:val="00370E17"/>
    <w:rsid w:val="00374840"/>
    <w:rsid w:val="003760D1"/>
    <w:rsid w:val="003822A4"/>
    <w:rsid w:val="00385789"/>
    <w:rsid w:val="00385ACA"/>
    <w:rsid w:val="00391649"/>
    <w:rsid w:val="0039222E"/>
    <w:rsid w:val="00393702"/>
    <w:rsid w:val="00395875"/>
    <w:rsid w:val="003A2B18"/>
    <w:rsid w:val="003A2EE8"/>
    <w:rsid w:val="003A37D6"/>
    <w:rsid w:val="003A3EC7"/>
    <w:rsid w:val="003A5CDA"/>
    <w:rsid w:val="003A76C1"/>
    <w:rsid w:val="003B12EC"/>
    <w:rsid w:val="003B1578"/>
    <w:rsid w:val="003B4478"/>
    <w:rsid w:val="003B5F3E"/>
    <w:rsid w:val="003B6A0A"/>
    <w:rsid w:val="003C2DFC"/>
    <w:rsid w:val="003C368B"/>
    <w:rsid w:val="003C5C2A"/>
    <w:rsid w:val="003D005C"/>
    <w:rsid w:val="003D0B01"/>
    <w:rsid w:val="003D15C0"/>
    <w:rsid w:val="003D72E3"/>
    <w:rsid w:val="003D76BE"/>
    <w:rsid w:val="003E0228"/>
    <w:rsid w:val="003E2644"/>
    <w:rsid w:val="003E474D"/>
    <w:rsid w:val="003E6279"/>
    <w:rsid w:val="003E6AAB"/>
    <w:rsid w:val="003F008E"/>
    <w:rsid w:val="003F012A"/>
    <w:rsid w:val="003F0441"/>
    <w:rsid w:val="003F0C1F"/>
    <w:rsid w:val="003F600B"/>
    <w:rsid w:val="003F684A"/>
    <w:rsid w:val="003F6ECC"/>
    <w:rsid w:val="004026CC"/>
    <w:rsid w:val="00402FBD"/>
    <w:rsid w:val="00403320"/>
    <w:rsid w:val="004040E5"/>
    <w:rsid w:val="00407463"/>
    <w:rsid w:val="004135C8"/>
    <w:rsid w:val="00415D4A"/>
    <w:rsid w:val="004167F1"/>
    <w:rsid w:val="00417659"/>
    <w:rsid w:val="00425CAE"/>
    <w:rsid w:val="0043004F"/>
    <w:rsid w:val="00436AB4"/>
    <w:rsid w:val="00436E97"/>
    <w:rsid w:val="00441452"/>
    <w:rsid w:val="00446D43"/>
    <w:rsid w:val="00447E8B"/>
    <w:rsid w:val="004531E7"/>
    <w:rsid w:val="0045324A"/>
    <w:rsid w:val="0046021F"/>
    <w:rsid w:val="0046045D"/>
    <w:rsid w:val="00460D73"/>
    <w:rsid w:val="00472723"/>
    <w:rsid w:val="0047418E"/>
    <w:rsid w:val="00476542"/>
    <w:rsid w:val="00476E94"/>
    <w:rsid w:val="00482D85"/>
    <w:rsid w:val="004861E9"/>
    <w:rsid w:val="00486BCE"/>
    <w:rsid w:val="00487B16"/>
    <w:rsid w:val="00490A4D"/>
    <w:rsid w:val="00494A13"/>
    <w:rsid w:val="00494AC6"/>
    <w:rsid w:val="00494ACF"/>
    <w:rsid w:val="004A0D7F"/>
    <w:rsid w:val="004A2301"/>
    <w:rsid w:val="004A7AB4"/>
    <w:rsid w:val="004B0198"/>
    <w:rsid w:val="004B1D44"/>
    <w:rsid w:val="004B35C8"/>
    <w:rsid w:val="004B7605"/>
    <w:rsid w:val="004C0367"/>
    <w:rsid w:val="004C106E"/>
    <w:rsid w:val="004C1221"/>
    <w:rsid w:val="004C17F9"/>
    <w:rsid w:val="004C3A1A"/>
    <w:rsid w:val="004C4D6E"/>
    <w:rsid w:val="004C7626"/>
    <w:rsid w:val="004D2C9F"/>
    <w:rsid w:val="004D5DC1"/>
    <w:rsid w:val="004D7B8C"/>
    <w:rsid w:val="004E14E4"/>
    <w:rsid w:val="004E299E"/>
    <w:rsid w:val="004E36FF"/>
    <w:rsid w:val="004E449F"/>
    <w:rsid w:val="004E499E"/>
    <w:rsid w:val="004E68D5"/>
    <w:rsid w:val="004F02A2"/>
    <w:rsid w:val="004F07F1"/>
    <w:rsid w:val="004F11DF"/>
    <w:rsid w:val="004F14A5"/>
    <w:rsid w:val="004F30A3"/>
    <w:rsid w:val="004F37E4"/>
    <w:rsid w:val="004F69E5"/>
    <w:rsid w:val="00501141"/>
    <w:rsid w:val="005016E2"/>
    <w:rsid w:val="00503CD7"/>
    <w:rsid w:val="005047C6"/>
    <w:rsid w:val="00504E8B"/>
    <w:rsid w:val="005076A3"/>
    <w:rsid w:val="005077A2"/>
    <w:rsid w:val="00520376"/>
    <w:rsid w:val="005221C1"/>
    <w:rsid w:val="00523024"/>
    <w:rsid w:val="0052457B"/>
    <w:rsid w:val="00531A2F"/>
    <w:rsid w:val="00531BF3"/>
    <w:rsid w:val="00534137"/>
    <w:rsid w:val="005345DA"/>
    <w:rsid w:val="005413BD"/>
    <w:rsid w:val="00541FDC"/>
    <w:rsid w:val="00544BA7"/>
    <w:rsid w:val="0054582B"/>
    <w:rsid w:val="00545EE4"/>
    <w:rsid w:val="005530D4"/>
    <w:rsid w:val="00554433"/>
    <w:rsid w:val="00557869"/>
    <w:rsid w:val="00557D6F"/>
    <w:rsid w:val="005620A1"/>
    <w:rsid w:val="00563CFF"/>
    <w:rsid w:val="00565203"/>
    <w:rsid w:val="00565476"/>
    <w:rsid w:val="00567ABE"/>
    <w:rsid w:val="00567DAB"/>
    <w:rsid w:val="00574862"/>
    <w:rsid w:val="00575B17"/>
    <w:rsid w:val="00575C82"/>
    <w:rsid w:val="00576E4A"/>
    <w:rsid w:val="00577365"/>
    <w:rsid w:val="00580B26"/>
    <w:rsid w:val="0058180F"/>
    <w:rsid w:val="005822AC"/>
    <w:rsid w:val="0058247C"/>
    <w:rsid w:val="00583211"/>
    <w:rsid w:val="00585C5B"/>
    <w:rsid w:val="00586071"/>
    <w:rsid w:val="00586FD6"/>
    <w:rsid w:val="00587470"/>
    <w:rsid w:val="005909E7"/>
    <w:rsid w:val="00591AEB"/>
    <w:rsid w:val="00596C7F"/>
    <w:rsid w:val="00596EEB"/>
    <w:rsid w:val="00597B7B"/>
    <w:rsid w:val="005A4A58"/>
    <w:rsid w:val="005B08C7"/>
    <w:rsid w:val="005C1BC7"/>
    <w:rsid w:val="005C24A8"/>
    <w:rsid w:val="005C2DA5"/>
    <w:rsid w:val="005C5259"/>
    <w:rsid w:val="005C5990"/>
    <w:rsid w:val="005C5D82"/>
    <w:rsid w:val="005C6DF6"/>
    <w:rsid w:val="005E424C"/>
    <w:rsid w:val="005E5913"/>
    <w:rsid w:val="005E6F2E"/>
    <w:rsid w:val="005E711E"/>
    <w:rsid w:val="005E7127"/>
    <w:rsid w:val="005F0D8D"/>
    <w:rsid w:val="005F3AE5"/>
    <w:rsid w:val="005F50E4"/>
    <w:rsid w:val="00604CE2"/>
    <w:rsid w:val="00606744"/>
    <w:rsid w:val="00606EDF"/>
    <w:rsid w:val="0061053B"/>
    <w:rsid w:val="00611509"/>
    <w:rsid w:val="0061167A"/>
    <w:rsid w:val="00611A4D"/>
    <w:rsid w:val="006130AE"/>
    <w:rsid w:val="00613317"/>
    <w:rsid w:val="006176B6"/>
    <w:rsid w:val="006220E7"/>
    <w:rsid w:val="00623A1B"/>
    <w:rsid w:val="00626FEA"/>
    <w:rsid w:val="00630DC2"/>
    <w:rsid w:val="00632CED"/>
    <w:rsid w:val="006342CF"/>
    <w:rsid w:val="00635366"/>
    <w:rsid w:val="00636A3C"/>
    <w:rsid w:val="00637367"/>
    <w:rsid w:val="0064001B"/>
    <w:rsid w:val="006415D0"/>
    <w:rsid w:val="006435BB"/>
    <w:rsid w:val="00647AB4"/>
    <w:rsid w:val="00650AD7"/>
    <w:rsid w:val="00650CC3"/>
    <w:rsid w:val="00651E03"/>
    <w:rsid w:val="00657DC5"/>
    <w:rsid w:val="006602C2"/>
    <w:rsid w:val="00665608"/>
    <w:rsid w:val="0067099F"/>
    <w:rsid w:val="00672B1B"/>
    <w:rsid w:val="006749B3"/>
    <w:rsid w:val="00674E58"/>
    <w:rsid w:val="00676D34"/>
    <w:rsid w:val="006814D0"/>
    <w:rsid w:val="0068190A"/>
    <w:rsid w:val="00684CAC"/>
    <w:rsid w:val="00684F26"/>
    <w:rsid w:val="00686394"/>
    <w:rsid w:val="00687A32"/>
    <w:rsid w:val="0069218B"/>
    <w:rsid w:val="006940D8"/>
    <w:rsid w:val="006A3359"/>
    <w:rsid w:val="006A413C"/>
    <w:rsid w:val="006A736B"/>
    <w:rsid w:val="006B2FF1"/>
    <w:rsid w:val="006B31F5"/>
    <w:rsid w:val="006B51EA"/>
    <w:rsid w:val="006B5442"/>
    <w:rsid w:val="006B6E52"/>
    <w:rsid w:val="006C05EF"/>
    <w:rsid w:val="006C1746"/>
    <w:rsid w:val="006C4403"/>
    <w:rsid w:val="006C457C"/>
    <w:rsid w:val="006D42CE"/>
    <w:rsid w:val="006D50C3"/>
    <w:rsid w:val="006E2946"/>
    <w:rsid w:val="006E4495"/>
    <w:rsid w:val="006E6395"/>
    <w:rsid w:val="006E7BD1"/>
    <w:rsid w:val="006F252E"/>
    <w:rsid w:val="006F379C"/>
    <w:rsid w:val="006F4458"/>
    <w:rsid w:val="006F65D5"/>
    <w:rsid w:val="00701D9B"/>
    <w:rsid w:val="00701EEF"/>
    <w:rsid w:val="00705B13"/>
    <w:rsid w:val="00707999"/>
    <w:rsid w:val="00712D2F"/>
    <w:rsid w:val="00712DEF"/>
    <w:rsid w:val="00713272"/>
    <w:rsid w:val="007138A2"/>
    <w:rsid w:val="0071569E"/>
    <w:rsid w:val="007231AA"/>
    <w:rsid w:val="007256F8"/>
    <w:rsid w:val="00726824"/>
    <w:rsid w:val="007271F1"/>
    <w:rsid w:val="00734DC0"/>
    <w:rsid w:val="00743925"/>
    <w:rsid w:val="007458D7"/>
    <w:rsid w:val="00750DF9"/>
    <w:rsid w:val="00750FF3"/>
    <w:rsid w:val="007531D8"/>
    <w:rsid w:val="00754522"/>
    <w:rsid w:val="007551CF"/>
    <w:rsid w:val="00755CAB"/>
    <w:rsid w:val="007560C4"/>
    <w:rsid w:val="00756FD3"/>
    <w:rsid w:val="00761185"/>
    <w:rsid w:val="0076230B"/>
    <w:rsid w:val="00762A56"/>
    <w:rsid w:val="007659A2"/>
    <w:rsid w:val="00766287"/>
    <w:rsid w:val="00766C45"/>
    <w:rsid w:val="00770196"/>
    <w:rsid w:val="00773D70"/>
    <w:rsid w:val="00774463"/>
    <w:rsid w:val="00775D67"/>
    <w:rsid w:val="0077642E"/>
    <w:rsid w:val="00784440"/>
    <w:rsid w:val="00786559"/>
    <w:rsid w:val="00791125"/>
    <w:rsid w:val="007938AE"/>
    <w:rsid w:val="00794098"/>
    <w:rsid w:val="007946FD"/>
    <w:rsid w:val="00794C81"/>
    <w:rsid w:val="00797005"/>
    <w:rsid w:val="00797B4F"/>
    <w:rsid w:val="007A19BA"/>
    <w:rsid w:val="007A2F6A"/>
    <w:rsid w:val="007A34C9"/>
    <w:rsid w:val="007A361A"/>
    <w:rsid w:val="007A3EBA"/>
    <w:rsid w:val="007A75DD"/>
    <w:rsid w:val="007B273B"/>
    <w:rsid w:val="007B6268"/>
    <w:rsid w:val="007C1EE3"/>
    <w:rsid w:val="007D4486"/>
    <w:rsid w:val="007D45F1"/>
    <w:rsid w:val="007D79B4"/>
    <w:rsid w:val="007E029E"/>
    <w:rsid w:val="007E12A2"/>
    <w:rsid w:val="007E27B6"/>
    <w:rsid w:val="007E2AF5"/>
    <w:rsid w:val="007E39F8"/>
    <w:rsid w:val="007F07B0"/>
    <w:rsid w:val="007F2D07"/>
    <w:rsid w:val="007F5EAD"/>
    <w:rsid w:val="007F7186"/>
    <w:rsid w:val="00800C32"/>
    <w:rsid w:val="00806E8A"/>
    <w:rsid w:val="00812448"/>
    <w:rsid w:val="008148C9"/>
    <w:rsid w:val="00824C41"/>
    <w:rsid w:val="00827D7A"/>
    <w:rsid w:val="00831C56"/>
    <w:rsid w:val="008334B7"/>
    <w:rsid w:val="00837667"/>
    <w:rsid w:val="00841ECD"/>
    <w:rsid w:val="0084289F"/>
    <w:rsid w:val="008464FC"/>
    <w:rsid w:val="0085119A"/>
    <w:rsid w:val="0085434F"/>
    <w:rsid w:val="008561E5"/>
    <w:rsid w:val="0085686D"/>
    <w:rsid w:val="00856963"/>
    <w:rsid w:val="00856F78"/>
    <w:rsid w:val="008575A7"/>
    <w:rsid w:val="00860DC8"/>
    <w:rsid w:val="0086143C"/>
    <w:rsid w:val="00864038"/>
    <w:rsid w:val="00866DA7"/>
    <w:rsid w:val="00871E06"/>
    <w:rsid w:val="00872524"/>
    <w:rsid w:val="0087609A"/>
    <w:rsid w:val="00877378"/>
    <w:rsid w:val="00881297"/>
    <w:rsid w:val="00881CA5"/>
    <w:rsid w:val="00885765"/>
    <w:rsid w:val="0089224B"/>
    <w:rsid w:val="00892754"/>
    <w:rsid w:val="00892865"/>
    <w:rsid w:val="00895B11"/>
    <w:rsid w:val="0089707B"/>
    <w:rsid w:val="00897186"/>
    <w:rsid w:val="008A105D"/>
    <w:rsid w:val="008A1754"/>
    <w:rsid w:val="008A4539"/>
    <w:rsid w:val="008A7400"/>
    <w:rsid w:val="008B1394"/>
    <w:rsid w:val="008B272C"/>
    <w:rsid w:val="008B38C3"/>
    <w:rsid w:val="008B409D"/>
    <w:rsid w:val="008B4B23"/>
    <w:rsid w:val="008B4CFF"/>
    <w:rsid w:val="008B6564"/>
    <w:rsid w:val="008C1D05"/>
    <w:rsid w:val="008C4DA6"/>
    <w:rsid w:val="008D325E"/>
    <w:rsid w:val="008D757F"/>
    <w:rsid w:val="008E19E1"/>
    <w:rsid w:val="008E1CD6"/>
    <w:rsid w:val="008E255F"/>
    <w:rsid w:val="008E4C17"/>
    <w:rsid w:val="008E4DE6"/>
    <w:rsid w:val="008E5D76"/>
    <w:rsid w:val="008E676C"/>
    <w:rsid w:val="008F145B"/>
    <w:rsid w:val="008F2EC2"/>
    <w:rsid w:val="008F5677"/>
    <w:rsid w:val="008F69D7"/>
    <w:rsid w:val="00901936"/>
    <w:rsid w:val="00903BF4"/>
    <w:rsid w:val="00905B90"/>
    <w:rsid w:val="00905BBE"/>
    <w:rsid w:val="00910065"/>
    <w:rsid w:val="00910744"/>
    <w:rsid w:val="009118B8"/>
    <w:rsid w:val="00913101"/>
    <w:rsid w:val="00913536"/>
    <w:rsid w:val="009152FB"/>
    <w:rsid w:val="00917E8C"/>
    <w:rsid w:val="00923519"/>
    <w:rsid w:val="00924FE0"/>
    <w:rsid w:val="009300FC"/>
    <w:rsid w:val="009315DD"/>
    <w:rsid w:val="00931D4D"/>
    <w:rsid w:val="00931E3B"/>
    <w:rsid w:val="0093465A"/>
    <w:rsid w:val="00934D24"/>
    <w:rsid w:val="00941EA4"/>
    <w:rsid w:val="00941FB8"/>
    <w:rsid w:val="0094460C"/>
    <w:rsid w:val="0094637A"/>
    <w:rsid w:val="00950475"/>
    <w:rsid w:val="009508D6"/>
    <w:rsid w:val="00951DEA"/>
    <w:rsid w:val="0095313A"/>
    <w:rsid w:val="009534BB"/>
    <w:rsid w:val="00954CC8"/>
    <w:rsid w:val="00954DB9"/>
    <w:rsid w:val="0095553F"/>
    <w:rsid w:val="00955975"/>
    <w:rsid w:val="009571C2"/>
    <w:rsid w:val="00957450"/>
    <w:rsid w:val="0096491A"/>
    <w:rsid w:val="00965585"/>
    <w:rsid w:val="00965F3A"/>
    <w:rsid w:val="00974E0B"/>
    <w:rsid w:val="00976FFC"/>
    <w:rsid w:val="009915B1"/>
    <w:rsid w:val="00991602"/>
    <w:rsid w:val="0099224D"/>
    <w:rsid w:val="0099238E"/>
    <w:rsid w:val="009948EF"/>
    <w:rsid w:val="00995628"/>
    <w:rsid w:val="009A0F58"/>
    <w:rsid w:val="009A2F2B"/>
    <w:rsid w:val="009A7AB8"/>
    <w:rsid w:val="009B0777"/>
    <w:rsid w:val="009B6D6B"/>
    <w:rsid w:val="009B7B4C"/>
    <w:rsid w:val="009B7E55"/>
    <w:rsid w:val="009C0406"/>
    <w:rsid w:val="009C324A"/>
    <w:rsid w:val="009C712D"/>
    <w:rsid w:val="009C7350"/>
    <w:rsid w:val="009C7BC8"/>
    <w:rsid w:val="009D257D"/>
    <w:rsid w:val="009D2B99"/>
    <w:rsid w:val="009D2CDC"/>
    <w:rsid w:val="009E1154"/>
    <w:rsid w:val="009E1796"/>
    <w:rsid w:val="009E4ED6"/>
    <w:rsid w:val="009E586D"/>
    <w:rsid w:val="009E76C7"/>
    <w:rsid w:val="009F2BFA"/>
    <w:rsid w:val="009F3BFC"/>
    <w:rsid w:val="009F3E5F"/>
    <w:rsid w:val="009F730A"/>
    <w:rsid w:val="009F74E1"/>
    <w:rsid w:val="00A01A17"/>
    <w:rsid w:val="00A05E0F"/>
    <w:rsid w:val="00A05E96"/>
    <w:rsid w:val="00A064FA"/>
    <w:rsid w:val="00A10F78"/>
    <w:rsid w:val="00A115EE"/>
    <w:rsid w:val="00A11BEC"/>
    <w:rsid w:val="00A161E7"/>
    <w:rsid w:val="00A2449F"/>
    <w:rsid w:val="00A24664"/>
    <w:rsid w:val="00A24E3C"/>
    <w:rsid w:val="00A31970"/>
    <w:rsid w:val="00A31E0B"/>
    <w:rsid w:val="00A33415"/>
    <w:rsid w:val="00A3505B"/>
    <w:rsid w:val="00A36B6B"/>
    <w:rsid w:val="00A4184F"/>
    <w:rsid w:val="00A41FF7"/>
    <w:rsid w:val="00A46CCE"/>
    <w:rsid w:val="00A47FEC"/>
    <w:rsid w:val="00A51EB2"/>
    <w:rsid w:val="00A566B8"/>
    <w:rsid w:val="00A62BA2"/>
    <w:rsid w:val="00A669DF"/>
    <w:rsid w:val="00A679CC"/>
    <w:rsid w:val="00A706DE"/>
    <w:rsid w:val="00A750BC"/>
    <w:rsid w:val="00A75A44"/>
    <w:rsid w:val="00A816FE"/>
    <w:rsid w:val="00A823ED"/>
    <w:rsid w:val="00A82767"/>
    <w:rsid w:val="00A85DA9"/>
    <w:rsid w:val="00A87C06"/>
    <w:rsid w:val="00A87FC1"/>
    <w:rsid w:val="00A90CA8"/>
    <w:rsid w:val="00A90EFC"/>
    <w:rsid w:val="00A93873"/>
    <w:rsid w:val="00A956DA"/>
    <w:rsid w:val="00A96871"/>
    <w:rsid w:val="00AA28F6"/>
    <w:rsid w:val="00AA3708"/>
    <w:rsid w:val="00AA39FE"/>
    <w:rsid w:val="00AA6D1F"/>
    <w:rsid w:val="00AA777A"/>
    <w:rsid w:val="00AB0029"/>
    <w:rsid w:val="00AB15C2"/>
    <w:rsid w:val="00AB3598"/>
    <w:rsid w:val="00AB49D3"/>
    <w:rsid w:val="00AB4F7B"/>
    <w:rsid w:val="00AC09B9"/>
    <w:rsid w:val="00AC2022"/>
    <w:rsid w:val="00AC448F"/>
    <w:rsid w:val="00AC641B"/>
    <w:rsid w:val="00AC65C5"/>
    <w:rsid w:val="00AD50B7"/>
    <w:rsid w:val="00AD5233"/>
    <w:rsid w:val="00AD59B2"/>
    <w:rsid w:val="00AD6A02"/>
    <w:rsid w:val="00AD6E68"/>
    <w:rsid w:val="00AD7763"/>
    <w:rsid w:val="00AD7D7D"/>
    <w:rsid w:val="00AE01D3"/>
    <w:rsid w:val="00AE4B98"/>
    <w:rsid w:val="00AE76AF"/>
    <w:rsid w:val="00AF0C74"/>
    <w:rsid w:val="00AF5C8C"/>
    <w:rsid w:val="00AF62A0"/>
    <w:rsid w:val="00AF6FD7"/>
    <w:rsid w:val="00AF732C"/>
    <w:rsid w:val="00B000F2"/>
    <w:rsid w:val="00B00903"/>
    <w:rsid w:val="00B01CAA"/>
    <w:rsid w:val="00B030F9"/>
    <w:rsid w:val="00B060BF"/>
    <w:rsid w:val="00B11EB7"/>
    <w:rsid w:val="00B12955"/>
    <w:rsid w:val="00B13716"/>
    <w:rsid w:val="00B142D9"/>
    <w:rsid w:val="00B14D9C"/>
    <w:rsid w:val="00B15E95"/>
    <w:rsid w:val="00B16293"/>
    <w:rsid w:val="00B269DC"/>
    <w:rsid w:val="00B27F11"/>
    <w:rsid w:val="00B306B0"/>
    <w:rsid w:val="00B349CC"/>
    <w:rsid w:val="00B36EE1"/>
    <w:rsid w:val="00B37659"/>
    <w:rsid w:val="00B40BE9"/>
    <w:rsid w:val="00B40E03"/>
    <w:rsid w:val="00B4170E"/>
    <w:rsid w:val="00B41E7A"/>
    <w:rsid w:val="00B4384E"/>
    <w:rsid w:val="00B50AAB"/>
    <w:rsid w:val="00B5332C"/>
    <w:rsid w:val="00B54111"/>
    <w:rsid w:val="00B54304"/>
    <w:rsid w:val="00B554FD"/>
    <w:rsid w:val="00B66F8D"/>
    <w:rsid w:val="00B74677"/>
    <w:rsid w:val="00B75182"/>
    <w:rsid w:val="00B76FDE"/>
    <w:rsid w:val="00B80258"/>
    <w:rsid w:val="00B8056F"/>
    <w:rsid w:val="00B81646"/>
    <w:rsid w:val="00B86AEE"/>
    <w:rsid w:val="00B920C0"/>
    <w:rsid w:val="00B94C11"/>
    <w:rsid w:val="00B95E6A"/>
    <w:rsid w:val="00B97400"/>
    <w:rsid w:val="00BA0420"/>
    <w:rsid w:val="00BA0807"/>
    <w:rsid w:val="00BA2CFC"/>
    <w:rsid w:val="00BA367C"/>
    <w:rsid w:val="00BA4299"/>
    <w:rsid w:val="00BA44F1"/>
    <w:rsid w:val="00BA615E"/>
    <w:rsid w:val="00BA6477"/>
    <w:rsid w:val="00BA650B"/>
    <w:rsid w:val="00BB1767"/>
    <w:rsid w:val="00BB1D92"/>
    <w:rsid w:val="00BB6D54"/>
    <w:rsid w:val="00BC00A2"/>
    <w:rsid w:val="00BC38C4"/>
    <w:rsid w:val="00BC3E61"/>
    <w:rsid w:val="00BC4C5A"/>
    <w:rsid w:val="00BC52DF"/>
    <w:rsid w:val="00BC5497"/>
    <w:rsid w:val="00BD2C8C"/>
    <w:rsid w:val="00BD5BCF"/>
    <w:rsid w:val="00BE2AD3"/>
    <w:rsid w:val="00BE5992"/>
    <w:rsid w:val="00BE64DA"/>
    <w:rsid w:val="00BF6A25"/>
    <w:rsid w:val="00BF6A83"/>
    <w:rsid w:val="00BF7F20"/>
    <w:rsid w:val="00C00A7B"/>
    <w:rsid w:val="00C05393"/>
    <w:rsid w:val="00C06F25"/>
    <w:rsid w:val="00C07919"/>
    <w:rsid w:val="00C16400"/>
    <w:rsid w:val="00C16D5C"/>
    <w:rsid w:val="00C208DD"/>
    <w:rsid w:val="00C236D7"/>
    <w:rsid w:val="00C30895"/>
    <w:rsid w:val="00C32A8D"/>
    <w:rsid w:val="00C32DA5"/>
    <w:rsid w:val="00C33C17"/>
    <w:rsid w:val="00C34D3E"/>
    <w:rsid w:val="00C3716F"/>
    <w:rsid w:val="00C4052E"/>
    <w:rsid w:val="00C41E3D"/>
    <w:rsid w:val="00C423A6"/>
    <w:rsid w:val="00C51894"/>
    <w:rsid w:val="00C526FD"/>
    <w:rsid w:val="00C52B14"/>
    <w:rsid w:val="00C541D8"/>
    <w:rsid w:val="00C546EA"/>
    <w:rsid w:val="00C57821"/>
    <w:rsid w:val="00C62B80"/>
    <w:rsid w:val="00C63F1B"/>
    <w:rsid w:val="00C647B5"/>
    <w:rsid w:val="00C64ABC"/>
    <w:rsid w:val="00C6660D"/>
    <w:rsid w:val="00C67782"/>
    <w:rsid w:val="00C72453"/>
    <w:rsid w:val="00C73B69"/>
    <w:rsid w:val="00C757DF"/>
    <w:rsid w:val="00C75BC4"/>
    <w:rsid w:val="00C764BE"/>
    <w:rsid w:val="00C77912"/>
    <w:rsid w:val="00C80A07"/>
    <w:rsid w:val="00C8168D"/>
    <w:rsid w:val="00C82EF8"/>
    <w:rsid w:val="00C86BE4"/>
    <w:rsid w:val="00C913A3"/>
    <w:rsid w:val="00CA05DB"/>
    <w:rsid w:val="00CA1A2A"/>
    <w:rsid w:val="00CA2A57"/>
    <w:rsid w:val="00CA5683"/>
    <w:rsid w:val="00CB2437"/>
    <w:rsid w:val="00CB3129"/>
    <w:rsid w:val="00CC0BE7"/>
    <w:rsid w:val="00CC19A3"/>
    <w:rsid w:val="00CC1E18"/>
    <w:rsid w:val="00CC2B97"/>
    <w:rsid w:val="00CC309A"/>
    <w:rsid w:val="00CC44FB"/>
    <w:rsid w:val="00CC6DA1"/>
    <w:rsid w:val="00CD0A55"/>
    <w:rsid w:val="00CD1951"/>
    <w:rsid w:val="00CE17F9"/>
    <w:rsid w:val="00CE2630"/>
    <w:rsid w:val="00CE41CA"/>
    <w:rsid w:val="00CE5F57"/>
    <w:rsid w:val="00CF014F"/>
    <w:rsid w:val="00CF11DC"/>
    <w:rsid w:val="00CF2CF2"/>
    <w:rsid w:val="00CF340D"/>
    <w:rsid w:val="00CF61E5"/>
    <w:rsid w:val="00CF6996"/>
    <w:rsid w:val="00CF6DF6"/>
    <w:rsid w:val="00D008C6"/>
    <w:rsid w:val="00D00C9F"/>
    <w:rsid w:val="00D01259"/>
    <w:rsid w:val="00D13461"/>
    <w:rsid w:val="00D13AE6"/>
    <w:rsid w:val="00D15660"/>
    <w:rsid w:val="00D17DD7"/>
    <w:rsid w:val="00D20FD7"/>
    <w:rsid w:val="00D26CCD"/>
    <w:rsid w:val="00D41977"/>
    <w:rsid w:val="00D42976"/>
    <w:rsid w:val="00D45AC6"/>
    <w:rsid w:val="00D503DA"/>
    <w:rsid w:val="00D50D2C"/>
    <w:rsid w:val="00D51D35"/>
    <w:rsid w:val="00D54FB9"/>
    <w:rsid w:val="00D5601B"/>
    <w:rsid w:val="00D567FA"/>
    <w:rsid w:val="00D57368"/>
    <w:rsid w:val="00D619AB"/>
    <w:rsid w:val="00D62DF6"/>
    <w:rsid w:val="00D634F3"/>
    <w:rsid w:val="00D643ED"/>
    <w:rsid w:val="00D66954"/>
    <w:rsid w:val="00D7375B"/>
    <w:rsid w:val="00D73785"/>
    <w:rsid w:val="00D75AF6"/>
    <w:rsid w:val="00D761AF"/>
    <w:rsid w:val="00D768CA"/>
    <w:rsid w:val="00D76A57"/>
    <w:rsid w:val="00D77FA6"/>
    <w:rsid w:val="00D81A3F"/>
    <w:rsid w:val="00D82958"/>
    <w:rsid w:val="00D85805"/>
    <w:rsid w:val="00D85DB2"/>
    <w:rsid w:val="00D861F5"/>
    <w:rsid w:val="00D863EB"/>
    <w:rsid w:val="00D90E1D"/>
    <w:rsid w:val="00D92DF2"/>
    <w:rsid w:val="00D95D0C"/>
    <w:rsid w:val="00DA2CCE"/>
    <w:rsid w:val="00DA47B0"/>
    <w:rsid w:val="00DA4B1F"/>
    <w:rsid w:val="00DA4C93"/>
    <w:rsid w:val="00DA7387"/>
    <w:rsid w:val="00DB0482"/>
    <w:rsid w:val="00DB1F6D"/>
    <w:rsid w:val="00DB33A3"/>
    <w:rsid w:val="00DB4CE4"/>
    <w:rsid w:val="00DB4D24"/>
    <w:rsid w:val="00DB770D"/>
    <w:rsid w:val="00DC0890"/>
    <w:rsid w:val="00DC0AE5"/>
    <w:rsid w:val="00DC5E85"/>
    <w:rsid w:val="00DC7EB8"/>
    <w:rsid w:val="00DD2507"/>
    <w:rsid w:val="00DD2A2E"/>
    <w:rsid w:val="00DD44D1"/>
    <w:rsid w:val="00DD7707"/>
    <w:rsid w:val="00DD7DAE"/>
    <w:rsid w:val="00DE4A68"/>
    <w:rsid w:val="00DE6FE1"/>
    <w:rsid w:val="00DE78B6"/>
    <w:rsid w:val="00DF04F3"/>
    <w:rsid w:val="00DF0C1B"/>
    <w:rsid w:val="00DF62B0"/>
    <w:rsid w:val="00DF63B5"/>
    <w:rsid w:val="00DF6820"/>
    <w:rsid w:val="00DF71F6"/>
    <w:rsid w:val="00E00ADF"/>
    <w:rsid w:val="00E03BA4"/>
    <w:rsid w:val="00E13920"/>
    <w:rsid w:val="00E143F4"/>
    <w:rsid w:val="00E15B0E"/>
    <w:rsid w:val="00E1650A"/>
    <w:rsid w:val="00E17159"/>
    <w:rsid w:val="00E171D4"/>
    <w:rsid w:val="00E21C02"/>
    <w:rsid w:val="00E22E60"/>
    <w:rsid w:val="00E2439C"/>
    <w:rsid w:val="00E27CCB"/>
    <w:rsid w:val="00E27EC1"/>
    <w:rsid w:val="00E31FE3"/>
    <w:rsid w:val="00E320B6"/>
    <w:rsid w:val="00E33B4E"/>
    <w:rsid w:val="00E33CD0"/>
    <w:rsid w:val="00E44C38"/>
    <w:rsid w:val="00E45634"/>
    <w:rsid w:val="00E5075C"/>
    <w:rsid w:val="00E5198A"/>
    <w:rsid w:val="00E548A8"/>
    <w:rsid w:val="00E551E9"/>
    <w:rsid w:val="00E623F8"/>
    <w:rsid w:val="00E70496"/>
    <w:rsid w:val="00E723EA"/>
    <w:rsid w:val="00E75660"/>
    <w:rsid w:val="00E7709E"/>
    <w:rsid w:val="00E77C2A"/>
    <w:rsid w:val="00E77CBF"/>
    <w:rsid w:val="00E80744"/>
    <w:rsid w:val="00E8374C"/>
    <w:rsid w:val="00E83C8C"/>
    <w:rsid w:val="00E83DEB"/>
    <w:rsid w:val="00E83EB3"/>
    <w:rsid w:val="00E918D4"/>
    <w:rsid w:val="00E91E3D"/>
    <w:rsid w:val="00E97CB5"/>
    <w:rsid w:val="00EA0343"/>
    <w:rsid w:val="00EA2227"/>
    <w:rsid w:val="00EA3F65"/>
    <w:rsid w:val="00EA5B15"/>
    <w:rsid w:val="00EA604A"/>
    <w:rsid w:val="00EB0962"/>
    <w:rsid w:val="00EB2674"/>
    <w:rsid w:val="00EB5E59"/>
    <w:rsid w:val="00EB619E"/>
    <w:rsid w:val="00EB71F3"/>
    <w:rsid w:val="00EB722E"/>
    <w:rsid w:val="00EC0C4D"/>
    <w:rsid w:val="00EC119B"/>
    <w:rsid w:val="00EC17B7"/>
    <w:rsid w:val="00EC22FD"/>
    <w:rsid w:val="00EC24DE"/>
    <w:rsid w:val="00EC6084"/>
    <w:rsid w:val="00ED0DA6"/>
    <w:rsid w:val="00ED6A74"/>
    <w:rsid w:val="00EE1769"/>
    <w:rsid w:val="00EE2A69"/>
    <w:rsid w:val="00EE5974"/>
    <w:rsid w:val="00EF16CE"/>
    <w:rsid w:val="00EF1813"/>
    <w:rsid w:val="00F01736"/>
    <w:rsid w:val="00F02F4C"/>
    <w:rsid w:val="00F05ABA"/>
    <w:rsid w:val="00F05BB9"/>
    <w:rsid w:val="00F06028"/>
    <w:rsid w:val="00F07B46"/>
    <w:rsid w:val="00F10FFB"/>
    <w:rsid w:val="00F1241F"/>
    <w:rsid w:val="00F15CD3"/>
    <w:rsid w:val="00F1777F"/>
    <w:rsid w:val="00F179D8"/>
    <w:rsid w:val="00F207B8"/>
    <w:rsid w:val="00F21672"/>
    <w:rsid w:val="00F24250"/>
    <w:rsid w:val="00F259CA"/>
    <w:rsid w:val="00F26883"/>
    <w:rsid w:val="00F27EA2"/>
    <w:rsid w:val="00F27F6E"/>
    <w:rsid w:val="00F308BA"/>
    <w:rsid w:val="00F34189"/>
    <w:rsid w:val="00F40DBD"/>
    <w:rsid w:val="00F41289"/>
    <w:rsid w:val="00F41637"/>
    <w:rsid w:val="00F41C8E"/>
    <w:rsid w:val="00F43598"/>
    <w:rsid w:val="00F46123"/>
    <w:rsid w:val="00F52FDB"/>
    <w:rsid w:val="00F5339A"/>
    <w:rsid w:val="00F5418C"/>
    <w:rsid w:val="00F6179B"/>
    <w:rsid w:val="00F6507B"/>
    <w:rsid w:val="00F66968"/>
    <w:rsid w:val="00F66AA4"/>
    <w:rsid w:val="00F66C38"/>
    <w:rsid w:val="00F73DBE"/>
    <w:rsid w:val="00F76A1C"/>
    <w:rsid w:val="00F77C8C"/>
    <w:rsid w:val="00F80C10"/>
    <w:rsid w:val="00F81DD5"/>
    <w:rsid w:val="00F8328D"/>
    <w:rsid w:val="00F83DD3"/>
    <w:rsid w:val="00F86841"/>
    <w:rsid w:val="00F90047"/>
    <w:rsid w:val="00F90356"/>
    <w:rsid w:val="00F906CF"/>
    <w:rsid w:val="00F915AD"/>
    <w:rsid w:val="00F9537D"/>
    <w:rsid w:val="00F9709B"/>
    <w:rsid w:val="00FA20CE"/>
    <w:rsid w:val="00FA487F"/>
    <w:rsid w:val="00FA569A"/>
    <w:rsid w:val="00FB2C29"/>
    <w:rsid w:val="00FB5E8E"/>
    <w:rsid w:val="00FC2462"/>
    <w:rsid w:val="00FC276E"/>
    <w:rsid w:val="00FC336C"/>
    <w:rsid w:val="00FC4986"/>
    <w:rsid w:val="00FC6131"/>
    <w:rsid w:val="00FD55D3"/>
    <w:rsid w:val="00FD5C2D"/>
    <w:rsid w:val="00FD5FAD"/>
    <w:rsid w:val="00FD709A"/>
    <w:rsid w:val="00FE6AFC"/>
    <w:rsid w:val="00FF523E"/>
    <w:rsid w:val="00FF627A"/>
    <w:rsid w:val="00FF64AC"/>
    <w:rsid w:val="00FF68C5"/>
    <w:rsid w:val="00FF6F98"/>
    <w:rsid w:val="50E88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A5B9C"/>
  <w15:chartTrackingRefBased/>
  <w15:docId w15:val="{D6C21680-8BC8-4585-BDD9-CF557E59B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36C"/>
    <w:pPr>
      <w:spacing w:after="0" w:line="240" w:lineRule="auto"/>
    </w:pPr>
  </w:style>
  <w:style w:type="paragraph" w:styleId="Heading1">
    <w:name w:val="heading 1"/>
    <w:basedOn w:val="Normal"/>
    <w:next w:val="Normal"/>
    <w:link w:val="Heading1Char"/>
    <w:uiPriority w:val="9"/>
    <w:qFormat/>
    <w:rsid w:val="00EF1813"/>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F1813"/>
    <w:pPr>
      <w:keepNext/>
      <w:keepLines/>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76230B"/>
    <w:pPr>
      <w:keepNext/>
      <w:keepLines/>
      <w:outlineLvl w:val="2"/>
    </w:pPr>
    <w:rPr>
      <w:rFonts w:eastAsiaTheme="majorEastAsia" w:cstheme="majorBidi"/>
      <w:b/>
      <w:szCs w:val="24"/>
    </w:rPr>
  </w:style>
  <w:style w:type="paragraph" w:styleId="Heading4">
    <w:name w:val="heading 4"/>
    <w:basedOn w:val="Normal"/>
    <w:next w:val="Normal"/>
    <w:link w:val="Heading4Char"/>
    <w:uiPriority w:val="9"/>
    <w:semiHidden/>
    <w:unhideWhenUsed/>
    <w:rsid w:val="00585C5B"/>
    <w:pPr>
      <w:keepNext/>
      <w:keepLines/>
      <w:numPr>
        <w:ilvl w:val="3"/>
        <w:numId w:val="11"/>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585C5B"/>
    <w:pPr>
      <w:keepNext/>
      <w:keepLines/>
      <w:numPr>
        <w:ilvl w:val="4"/>
        <w:numId w:val="11"/>
      </w:numPr>
      <w:spacing w:before="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585C5B"/>
    <w:pPr>
      <w:keepNext/>
      <w:keepLines/>
      <w:numPr>
        <w:ilvl w:val="5"/>
        <w:numId w:val="11"/>
      </w:numPr>
      <w:spacing w:before="40"/>
      <w:outlineLvl w:val="5"/>
    </w:pPr>
    <w:rPr>
      <w:rFonts w:eastAsiaTheme="majorEastAsia" w:cstheme="majorBidi"/>
    </w:rPr>
  </w:style>
  <w:style w:type="paragraph" w:styleId="Heading7">
    <w:name w:val="heading 7"/>
    <w:basedOn w:val="Normal"/>
    <w:next w:val="Normal"/>
    <w:link w:val="Heading7Char"/>
    <w:uiPriority w:val="9"/>
    <w:unhideWhenUsed/>
    <w:rsid w:val="00585C5B"/>
    <w:pPr>
      <w:keepNext/>
      <w:keepLines/>
      <w:numPr>
        <w:ilvl w:val="6"/>
        <w:numId w:val="11"/>
      </w:numPr>
      <w:spacing w:before="40"/>
      <w:outlineLvl w:val="6"/>
    </w:pPr>
    <w:rPr>
      <w:rFonts w:eastAsiaTheme="majorEastAsia" w:cstheme="majorBidi"/>
      <w:iCs/>
    </w:rPr>
  </w:style>
  <w:style w:type="paragraph" w:styleId="Heading8">
    <w:name w:val="heading 8"/>
    <w:basedOn w:val="Normal"/>
    <w:next w:val="Normal"/>
    <w:link w:val="Heading8Char"/>
    <w:uiPriority w:val="9"/>
    <w:semiHidden/>
    <w:unhideWhenUsed/>
    <w:rsid w:val="00585C5B"/>
    <w:pPr>
      <w:keepNext/>
      <w:keepLines/>
      <w:numPr>
        <w:ilvl w:val="7"/>
        <w:numId w:val="11"/>
      </w:numPr>
      <w:spacing w:before="40"/>
      <w:outlineLvl w:val="7"/>
    </w:pPr>
    <w:rPr>
      <w:rFonts w:eastAsiaTheme="majorEastAsia" w:cstheme="majorBidi"/>
      <w:szCs w:val="21"/>
    </w:rPr>
  </w:style>
  <w:style w:type="paragraph" w:styleId="Heading9">
    <w:name w:val="heading 9"/>
    <w:basedOn w:val="Normal"/>
    <w:next w:val="Normal"/>
    <w:link w:val="Heading9Char"/>
    <w:uiPriority w:val="9"/>
    <w:semiHidden/>
    <w:unhideWhenUsed/>
    <w:qFormat/>
    <w:rsid w:val="00585C5B"/>
    <w:pPr>
      <w:keepNext/>
      <w:keepLines/>
      <w:numPr>
        <w:ilvl w:val="8"/>
        <w:numId w:val="11"/>
      </w:numPr>
      <w:spacing w:before="40"/>
      <w:outlineLvl w:val="8"/>
    </w:pPr>
    <w:rPr>
      <w:rFonts w:eastAsiaTheme="majorEastAsia"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2A4"/>
    <w:pPr>
      <w:tabs>
        <w:tab w:val="center" w:pos="4513"/>
        <w:tab w:val="right" w:pos="9026"/>
      </w:tabs>
    </w:pPr>
  </w:style>
  <w:style w:type="character" w:customStyle="1" w:styleId="HeaderChar">
    <w:name w:val="Header Char"/>
    <w:basedOn w:val="DefaultParagraphFont"/>
    <w:link w:val="Header"/>
    <w:uiPriority w:val="99"/>
    <w:rsid w:val="003822A4"/>
  </w:style>
  <w:style w:type="paragraph" w:styleId="Footer">
    <w:name w:val="footer"/>
    <w:basedOn w:val="Normal"/>
    <w:link w:val="FooterChar"/>
    <w:uiPriority w:val="99"/>
    <w:unhideWhenUsed/>
    <w:rsid w:val="003822A4"/>
    <w:pPr>
      <w:tabs>
        <w:tab w:val="center" w:pos="4513"/>
        <w:tab w:val="right" w:pos="9026"/>
      </w:tabs>
    </w:pPr>
  </w:style>
  <w:style w:type="character" w:customStyle="1" w:styleId="FooterChar">
    <w:name w:val="Footer Char"/>
    <w:basedOn w:val="DefaultParagraphFont"/>
    <w:link w:val="Footer"/>
    <w:uiPriority w:val="99"/>
    <w:rsid w:val="003822A4"/>
  </w:style>
  <w:style w:type="character" w:customStyle="1" w:styleId="Heading1Char">
    <w:name w:val="Heading 1 Char"/>
    <w:basedOn w:val="DefaultParagraphFont"/>
    <w:link w:val="Heading1"/>
    <w:uiPriority w:val="9"/>
    <w:rsid w:val="00EF1813"/>
    <w:rPr>
      <w:rFonts w:eastAsiaTheme="majorEastAsia" w:cstheme="majorBidi"/>
      <w:b/>
      <w:sz w:val="36"/>
      <w:szCs w:val="32"/>
    </w:rPr>
  </w:style>
  <w:style w:type="character" w:customStyle="1" w:styleId="Heading2Char">
    <w:name w:val="Heading 2 Char"/>
    <w:basedOn w:val="DefaultParagraphFont"/>
    <w:link w:val="Heading2"/>
    <w:uiPriority w:val="9"/>
    <w:rsid w:val="00EF1813"/>
    <w:rPr>
      <w:rFonts w:eastAsiaTheme="majorEastAsia" w:cstheme="majorBidi"/>
      <w:b/>
      <w:sz w:val="32"/>
      <w:szCs w:val="26"/>
    </w:rPr>
  </w:style>
  <w:style w:type="character" w:styleId="Emphasis">
    <w:name w:val="Emphasis"/>
    <w:basedOn w:val="DefaultParagraphFont"/>
    <w:uiPriority w:val="20"/>
    <w:qFormat/>
    <w:rsid w:val="00F40DBD"/>
    <w:rPr>
      <w:rFonts w:ascii="Arial" w:hAnsi="Arial"/>
      <w:b/>
      <w:i w:val="0"/>
      <w:iCs/>
      <w:sz w:val="28"/>
    </w:rPr>
  </w:style>
  <w:style w:type="paragraph" w:styleId="Quote">
    <w:name w:val="Quote"/>
    <w:basedOn w:val="Normal"/>
    <w:next w:val="Normal"/>
    <w:link w:val="QuoteChar"/>
    <w:uiPriority w:val="29"/>
    <w:qFormat/>
    <w:rsid w:val="00F40DBD"/>
    <w:pPr>
      <w:spacing w:before="120" w:after="120"/>
      <w:ind w:left="862" w:right="862"/>
      <w:jc w:val="center"/>
    </w:pPr>
    <w:rPr>
      <w:iCs/>
    </w:rPr>
  </w:style>
  <w:style w:type="character" w:customStyle="1" w:styleId="QuoteChar">
    <w:name w:val="Quote Char"/>
    <w:basedOn w:val="DefaultParagraphFont"/>
    <w:link w:val="Quote"/>
    <w:uiPriority w:val="29"/>
    <w:rsid w:val="00F40DBD"/>
    <w:rPr>
      <w:iCs/>
    </w:rPr>
  </w:style>
  <w:style w:type="character" w:customStyle="1" w:styleId="Heading3Char">
    <w:name w:val="Heading 3 Char"/>
    <w:basedOn w:val="DefaultParagraphFont"/>
    <w:link w:val="Heading3"/>
    <w:uiPriority w:val="9"/>
    <w:rsid w:val="0076230B"/>
    <w:rPr>
      <w:rFonts w:eastAsiaTheme="majorEastAsia" w:cstheme="majorBidi"/>
      <w:b/>
      <w:szCs w:val="24"/>
    </w:rPr>
  </w:style>
  <w:style w:type="paragraph" w:styleId="ListBullet">
    <w:name w:val="List Bullet"/>
    <w:basedOn w:val="Normal"/>
    <w:uiPriority w:val="99"/>
    <w:unhideWhenUsed/>
    <w:qFormat/>
    <w:rsid w:val="00DB4CE4"/>
    <w:pPr>
      <w:numPr>
        <w:numId w:val="1"/>
      </w:numPr>
      <w:contextualSpacing/>
    </w:pPr>
  </w:style>
  <w:style w:type="character" w:styleId="LineNumber">
    <w:name w:val="line number"/>
    <w:basedOn w:val="DefaultParagraphFont"/>
    <w:uiPriority w:val="99"/>
    <w:unhideWhenUsed/>
    <w:rsid w:val="00DB4CE4"/>
  </w:style>
  <w:style w:type="paragraph" w:styleId="ListNumber">
    <w:name w:val="List Number"/>
    <w:basedOn w:val="Normal"/>
    <w:uiPriority w:val="99"/>
    <w:unhideWhenUsed/>
    <w:qFormat/>
    <w:rsid w:val="00201B0D"/>
    <w:pPr>
      <w:numPr>
        <w:numId w:val="6"/>
      </w:numPr>
      <w:contextualSpacing/>
    </w:pPr>
  </w:style>
  <w:style w:type="character" w:customStyle="1" w:styleId="Heading4Char">
    <w:name w:val="Heading 4 Char"/>
    <w:basedOn w:val="DefaultParagraphFont"/>
    <w:link w:val="Heading4"/>
    <w:uiPriority w:val="9"/>
    <w:semiHidden/>
    <w:rsid w:val="00585C5B"/>
    <w:rPr>
      <w:rFonts w:eastAsiaTheme="majorEastAsia" w:cstheme="majorBidi"/>
      <w:iCs/>
    </w:rPr>
  </w:style>
  <w:style w:type="character" w:customStyle="1" w:styleId="Heading5Char">
    <w:name w:val="Heading 5 Char"/>
    <w:basedOn w:val="DefaultParagraphFont"/>
    <w:link w:val="Heading5"/>
    <w:uiPriority w:val="9"/>
    <w:semiHidden/>
    <w:rsid w:val="00585C5B"/>
    <w:rPr>
      <w:rFonts w:eastAsiaTheme="majorEastAsia" w:cstheme="majorBidi"/>
    </w:rPr>
  </w:style>
  <w:style w:type="character" w:customStyle="1" w:styleId="Heading6Char">
    <w:name w:val="Heading 6 Char"/>
    <w:basedOn w:val="DefaultParagraphFont"/>
    <w:link w:val="Heading6"/>
    <w:uiPriority w:val="9"/>
    <w:semiHidden/>
    <w:rsid w:val="00585C5B"/>
    <w:rPr>
      <w:rFonts w:eastAsiaTheme="majorEastAsia" w:cstheme="majorBidi"/>
    </w:rPr>
  </w:style>
  <w:style w:type="character" w:customStyle="1" w:styleId="Heading7Char">
    <w:name w:val="Heading 7 Char"/>
    <w:basedOn w:val="DefaultParagraphFont"/>
    <w:link w:val="Heading7"/>
    <w:uiPriority w:val="9"/>
    <w:rsid w:val="00585C5B"/>
    <w:rPr>
      <w:rFonts w:eastAsiaTheme="majorEastAsia" w:cstheme="majorBidi"/>
      <w:iCs/>
    </w:rPr>
  </w:style>
  <w:style w:type="character" w:customStyle="1" w:styleId="Heading8Char">
    <w:name w:val="Heading 8 Char"/>
    <w:basedOn w:val="DefaultParagraphFont"/>
    <w:link w:val="Heading8"/>
    <w:uiPriority w:val="9"/>
    <w:semiHidden/>
    <w:rsid w:val="00585C5B"/>
    <w:rPr>
      <w:rFonts w:eastAsiaTheme="majorEastAsia" w:cstheme="majorBidi"/>
      <w:szCs w:val="21"/>
    </w:rPr>
  </w:style>
  <w:style w:type="character" w:customStyle="1" w:styleId="Heading9Char">
    <w:name w:val="Heading 9 Char"/>
    <w:basedOn w:val="DefaultParagraphFont"/>
    <w:link w:val="Heading9"/>
    <w:uiPriority w:val="9"/>
    <w:semiHidden/>
    <w:rsid w:val="00585C5B"/>
    <w:rPr>
      <w:rFonts w:eastAsiaTheme="majorEastAsia" w:cstheme="majorBidi"/>
      <w:i/>
      <w:iCs/>
      <w:szCs w:val="21"/>
    </w:rPr>
  </w:style>
  <w:style w:type="numbering" w:customStyle="1" w:styleId="CPHeadings">
    <w:name w:val="CP Headings"/>
    <w:uiPriority w:val="99"/>
    <w:rsid w:val="007E029E"/>
    <w:pPr>
      <w:numPr>
        <w:numId w:val="12"/>
      </w:numPr>
    </w:pPr>
  </w:style>
  <w:style w:type="paragraph" w:styleId="ListParagraph">
    <w:name w:val="List Paragraph"/>
    <w:basedOn w:val="Normal"/>
    <w:uiPriority w:val="34"/>
    <w:qFormat/>
    <w:rsid w:val="00094BAF"/>
    <w:pPr>
      <w:ind w:left="720"/>
      <w:contextualSpacing/>
    </w:pPr>
  </w:style>
  <w:style w:type="character" w:styleId="Hyperlink">
    <w:name w:val="Hyperlink"/>
    <w:basedOn w:val="DefaultParagraphFont"/>
    <w:uiPriority w:val="99"/>
    <w:unhideWhenUsed/>
    <w:rsid w:val="00860DC8"/>
    <w:rPr>
      <w:color w:val="0000FF"/>
      <w:u w:val="single"/>
    </w:rPr>
  </w:style>
  <w:style w:type="character" w:styleId="UnresolvedMention">
    <w:name w:val="Unresolved Mention"/>
    <w:basedOn w:val="DefaultParagraphFont"/>
    <w:uiPriority w:val="99"/>
    <w:semiHidden/>
    <w:unhideWhenUsed/>
    <w:rsid w:val="00142840"/>
    <w:rPr>
      <w:color w:val="605E5C"/>
      <w:shd w:val="clear" w:color="auto" w:fill="E1DFDD"/>
    </w:rPr>
  </w:style>
  <w:style w:type="character" w:styleId="FollowedHyperlink">
    <w:name w:val="FollowedHyperlink"/>
    <w:basedOn w:val="DefaultParagraphFont"/>
    <w:uiPriority w:val="99"/>
    <w:semiHidden/>
    <w:unhideWhenUsed/>
    <w:rsid w:val="00576E4A"/>
    <w:rPr>
      <w:color w:val="954F72" w:themeColor="followedHyperlink"/>
      <w:u w:val="single"/>
    </w:rPr>
  </w:style>
  <w:style w:type="paragraph" w:styleId="NormalWeb">
    <w:name w:val="Normal (Web)"/>
    <w:basedOn w:val="Normal"/>
    <w:uiPriority w:val="99"/>
    <w:semiHidden/>
    <w:unhideWhenUsed/>
    <w:rsid w:val="00DE6FE1"/>
    <w:pPr>
      <w:spacing w:before="100" w:beforeAutospacing="1" w:after="100" w:afterAutospacing="1"/>
    </w:pPr>
    <w:rPr>
      <w:rFonts w:ascii="Times New Roman" w:eastAsia="Times New Roman" w:hAnsi="Times New Roman" w:cs="Times New Roman"/>
      <w:sz w:val="24"/>
      <w:szCs w:val="24"/>
      <w:lang w:eastAsia="en-GB"/>
    </w:rPr>
  </w:style>
  <w:style w:type="paragraph" w:styleId="NoSpacing">
    <w:name w:val="No Spacing"/>
    <w:uiPriority w:val="1"/>
    <w:qFormat/>
    <w:rsid w:val="00CA2A57"/>
    <w:pPr>
      <w:spacing w:after="0" w:line="240" w:lineRule="auto"/>
    </w:pPr>
    <w:rPr>
      <w:rFonts w:asciiTheme="minorHAnsi" w:hAnsiTheme="minorHAns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5796">
      <w:bodyDiv w:val="1"/>
      <w:marLeft w:val="0"/>
      <w:marRight w:val="0"/>
      <w:marTop w:val="0"/>
      <w:marBottom w:val="0"/>
      <w:divBdr>
        <w:top w:val="none" w:sz="0" w:space="0" w:color="auto"/>
        <w:left w:val="none" w:sz="0" w:space="0" w:color="auto"/>
        <w:bottom w:val="none" w:sz="0" w:space="0" w:color="auto"/>
        <w:right w:val="none" w:sz="0" w:space="0" w:color="auto"/>
      </w:divBdr>
    </w:div>
    <w:div w:id="364135405">
      <w:bodyDiv w:val="1"/>
      <w:marLeft w:val="0"/>
      <w:marRight w:val="0"/>
      <w:marTop w:val="0"/>
      <w:marBottom w:val="0"/>
      <w:divBdr>
        <w:top w:val="none" w:sz="0" w:space="0" w:color="auto"/>
        <w:left w:val="none" w:sz="0" w:space="0" w:color="auto"/>
        <w:bottom w:val="none" w:sz="0" w:space="0" w:color="auto"/>
        <w:right w:val="none" w:sz="0" w:space="0" w:color="auto"/>
      </w:divBdr>
    </w:div>
    <w:div w:id="615723742">
      <w:bodyDiv w:val="1"/>
      <w:marLeft w:val="0"/>
      <w:marRight w:val="0"/>
      <w:marTop w:val="0"/>
      <w:marBottom w:val="0"/>
      <w:divBdr>
        <w:top w:val="none" w:sz="0" w:space="0" w:color="auto"/>
        <w:left w:val="none" w:sz="0" w:space="0" w:color="auto"/>
        <w:bottom w:val="none" w:sz="0" w:space="0" w:color="auto"/>
        <w:right w:val="none" w:sz="0" w:space="0" w:color="auto"/>
      </w:divBdr>
    </w:div>
    <w:div w:id="619802123">
      <w:bodyDiv w:val="1"/>
      <w:marLeft w:val="0"/>
      <w:marRight w:val="0"/>
      <w:marTop w:val="0"/>
      <w:marBottom w:val="0"/>
      <w:divBdr>
        <w:top w:val="none" w:sz="0" w:space="0" w:color="auto"/>
        <w:left w:val="none" w:sz="0" w:space="0" w:color="auto"/>
        <w:bottom w:val="none" w:sz="0" w:space="0" w:color="auto"/>
        <w:right w:val="none" w:sz="0" w:space="0" w:color="auto"/>
      </w:divBdr>
      <w:divsChild>
        <w:div w:id="816800863">
          <w:marLeft w:val="360"/>
          <w:marRight w:val="0"/>
          <w:marTop w:val="200"/>
          <w:marBottom w:val="0"/>
          <w:divBdr>
            <w:top w:val="none" w:sz="0" w:space="0" w:color="auto"/>
            <w:left w:val="none" w:sz="0" w:space="0" w:color="auto"/>
            <w:bottom w:val="none" w:sz="0" w:space="0" w:color="auto"/>
            <w:right w:val="none" w:sz="0" w:space="0" w:color="auto"/>
          </w:divBdr>
        </w:div>
      </w:divsChild>
    </w:div>
    <w:div w:id="675153047">
      <w:bodyDiv w:val="1"/>
      <w:marLeft w:val="0"/>
      <w:marRight w:val="0"/>
      <w:marTop w:val="0"/>
      <w:marBottom w:val="0"/>
      <w:divBdr>
        <w:top w:val="none" w:sz="0" w:space="0" w:color="auto"/>
        <w:left w:val="none" w:sz="0" w:space="0" w:color="auto"/>
        <w:bottom w:val="none" w:sz="0" w:space="0" w:color="auto"/>
        <w:right w:val="none" w:sz="0" w:space="0" w:color="auto"/>
      </w:divBdr>
    </w:div>
    <w:div w:id="872350658">
      <w:bodyDiv w:val="1"/>
      <w:marLeft w:val="0"/>
      <w:marRight w:val="0"/>
      <w:marTop w:val="0"/>
      <w:marBottom w:val="0"/>
      <w:divBdr>
        <w:top w:val="none" w:sz="0" w:space="0" w:color="auto"/>
        <w:left w:val="none" w:sz="0" w:space="0" w:color="auto"/>
        <w:bottom w:val="none" w:sz="0" w:space="0" w:color="auto"/>
        <w:right w:val="none" w:sz="0" w:space="0" w:color="auto"/>
      </w:divBdr>
    </w:div>
    <w:div w:id="1030107183">
      <w:bodyDiv w:val="1"/>
      <w:marLeft w:val="0"/>
      <w:marRight w:val="0"/>
      <w:marTop w:val="0"/>
      <w:marBottom w:val="0"/>
      <w:divBdr>
        <w:top w:val="none" w:sz="0" w:space="0" w:color="auto"/>
        <w:left w:val="none" w:sz="0" w:space="0" w:color="auto"/>
        <w:bottom w:val="none" w:sz="0" w:space="0" w:color="auto"/>
        <w:right w:val="none" w:sz="0" w:space="0" w:color="auto"/>
      </w:divBdr>
    </w:div>
    <w:div w:id="1038745917">
      <w:bodyDiv w:val="1"/>
      <w:marLeft w:val="0"/>
      <w:marRight w:val="0"/>
      <w:marTop w:val="0"/>
      <w:marBottom w:val="0"/>
      <w:divBdr>
        <w:top w:val="none" w:sz="0" w:space="0" w:color="auto"/>
        <w:left w:val="none" w:sz="0" w:space="0" w:color="auto"/>
        <w:bottom w:val="none" w:sz="0" w:space="0" w:color="auto"/>
        <w:right w:val="none" w:sz="0" w:space="0" w:color="auto"/>
      </w:divBdr>
    </w:div>
    <w:div w:id="1118257786">
      <w:bodyDiv w:val="1"/>
      <w:marLeft w:val="0"/>
      <w:marRight w:val="0"/>
      <w:marTop w:val="0"/>
      <w:marBottom w:val="0"/>
      <w:divBdr>
        <w:top w:val="none" w:sz="0" w:space="0" w:color="auto"/>
        <w:left w:val="none" w:sz="0" w:space="0" w:color="auto"/>
        <w:bottom w:val="none" w:sz="0" w:space="0" w:color="auto"/>
        <w:right w:val="none" w:sz="0" w:space="0" w:color="auto"/>
      </w:divBdr>
    </w:div>
    <w:div w:id="1174224649">
      <w:bodyDiv w:val="1"/>
      <w:marLeft w:val="0"/>
      <w:marRight w:val="0"/>
      <w:marTop w:val="0"/>
      <w:marBottom w:val="0"/>
      <w:divBdr>
        <w:top w:val="none" w:sz="0" w:space="0" w:color="auto"/>
        <w:left w:val="none" w:sz="0" w:space="0" w:color="auto"/>
        <w:bottom w:val="none" w:sz="0" w:space="0" w:color="auto"/>
        <w:right w:val="none" w:sz="0" w:space="0" w:color="auto"/>
      </w:divBdr>
    </w:div>
    <w:div w:id="1203858947">
      <w:bodyDiv w:val="1"/>
      <w:marLeft w:val="0"/>
      <w:marRight w:val="0"/>
      <w:marTop w:val="0"/>
      <w:marBottom w:val="0"/>
      <w:divBdr>
        <w:top w:val="none" w:sz="0" w:space="0" w:color="auto"/>
        <w:left w:val="none" w:sz="0" w:space="0" w:color="auto"/>
        <w:bottom w:val="none" w:sz="0" w:space="0" w:color="auto"/>
        <w:right w:val="none" w:sz="0" w:space="0" w:color="auto"/>
      </w:divBdr>
    </w:div>
    <w:div w:id="1270969220">
      <w:bodyDiv w:val="1"/>
      <w:marLeft w:val="0"/>
      <w:marRight w:val="0"/>
      <w:marTop w:val="0"/>
      <w:marBottom w:val="0"/>
      <w:divBdr>
        <w:top w:val="none" w:sz="0" w:space="0" w:color="auto"/>
        <w:left w:val="none" w:sz="0" w:space="0" w:color="auto"/>
        <w:bottom w:val="none" w:sz="0" w:space="0" w:color="auto"/>
        <w:right w:val="none" w:sz="0" w:space="0" w:color="auto"/>
      </w:divBdr>
    </w:div>
    <w:div w:id="1327899977">
      <w:bodyDiv w:val="1"/>
      <w:marLeft w:val="0"/>
      <w:marRight w:val="0"/>
      <w:marTop w:val="0"/>
      <w:marBottom w:val="0"/>
      <w:divBdr>
        <w:top w:val="none" w:sz="0" w:space="0" w:color="auto"/>
        <w:left w:val="none" w:sz="0" w:space="0" w:color="auto"/>
        <w:bottom w:val="none" w:sz="0" w:space="0" w:color="auto"/>
        <w:right w:val="none" w:sz="0" w:space="0" w:color="auto"/>
      </w:divBdr>
    </w:div>
    <w:div w:id="1480078572">
      <w:bodyDiv w:val="1"/>
      <w:marLeft w:val="0"/>
      <w:marRight w:val="0"/>
      <w:marTop w:val="0"/>
      <w:marBottom w:val="0"/>
      <w:divBdr>
        <w:top w:val="none" w:sz="0" w:space="0" w:color="auto"/>
        <w:left w:val="none" w:sz="0" w:space="0" w:color="auto"/>
        <w:bottom w:val="none" w:sz="0" w:space="0" w:color="auto"/>
        <w:right w:val="none" w:sz="0" w:space="0" w:color="auto"/>
      </w:divBdr>
    </w:div>
    <w:div w:id="1535729055">
      <w:bodyDiv w:val="1"/>
      <w:marLeft w:val="0"/>
      <w:marRight w:val="0"/>
      <w:marTop w:val="0"/>
      <w:marBottom w:val="0"/>
      <w:divBdr>
        <w:top w:val="none" w:sz="0" w:space="0" w:color="auto"/>
        <w:left w:val="none" w:sz="0" w:space="0" w:color="auto"/>
        <w:bottom w:val="none" w:sz="0" w:space="0" w:color="auto"/>
        <w:right w:val="none" w:sz="0" w:space="0" w:color="auto"/>
      </w:divBdr>
    </w:div>
    <w:div w:id="1794321402">
      <w:bodyDiv w:val="1"/>
      <w:marLeft w:val="0"/>
      <w:marRight w:val="0"/>
      <w:marTop w:val="0"/>
      <w:marBottom w:val="0"/>
      <w:divBdr>
        <w:top w:val="none" w:sz="0" w:space="0" w:color="auto"/>
        <w:left w:val="none" w:sz="0" w:space="0" w:color="auto"/>
        <w:bottom w:val="none" w:sz="0" w:space="0" w:color="auto"/>
        <w:right w:val="none" w:sz="0" w:space="0" w:color="auto"/>
      </w:divBdr>
    </w:div>
    <w:div w:id="1968849771">
      <w:bodyDiv w:val="1"/>
      <w:marLeft w:val="0"/>
      <w:marRight w:val="0"/>
      <w:marTop w:val="0"/>
      <w:marBottom w:val="0"/>
      <w:divBdr>
        <w:top w:val="none" w:sz="0" w:space="0" w:color="auto"/>
        <w:left w:val="none" w:sz="0" w:space="0" w:color="auto"/>
        <w:bottom w:val="none" w:sz="0" w:space="0" w:color="auto"/>
        <w:right w:val="none" w:sz="0" w:space="0" w:color="auto"/>
      </w:divBdr>
    </w:div>
    <w:div w:id="1972439995">
      <w:bodyDiv w:val="1"/>
      <w:marLeft w:val="0"/>
      <w:marRight w:val="0"/>
      <w:marTop w:val="0"/>
      <w:marBottom w:val="0"/>
      <w:divBdr>
        <w:top w:val="none" w:sz="0" w:space="0" w:color="auto"/>
        <w:left w:val="none" w:sz="0" w:space="0" w:color="auto"/>
        <w:bottom w:val="none" w:sz="0" w:space="0" w:color="auto"/>
        <w:right w:val="none" w:sz="0" w:space="0" w:color="auto"/>
      </w:divBdr>
    </w:div>
    <w:div w:id="202775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cklington.org.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overnment/statistics/annual-bus-statistics-year-ending-march-2023/annual-bus-statistics-year-ending-march-202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ightlosscouncils.org.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symcox\OneDrive%20-%20Thomas%20Pocklington%20Trust\Documents\Custom%20Office%20Templates\Blank%20Word%20doc%20Arial%2014%20with%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780B461C804C429944BB7E5E986750" ma:contentTypeVersion="15" ma:contentTypeDescription="Create a new document." ma:contentTypeScope="" ma:versionID="b509646625060d42a289360fc33a92d4">
  <xsd:schema xmlns:xsd="http://www.w3.org/2001/XMLSchema" xmlns:xs="http://www.w3.org/2001/XMLSchema" xmlns:p="http://schemas.microsoft.com/office/2006/metadata/properties" xmlns:ns2="dc817b85-64ee-4a06-ac21-37cdba8503e5" xmlns:ns3="7ea79423-7ba0-4211-9d1c-5012972d38fd" targetNamespace="http://schemas.microsoft.com/office/2006/metadata/properties" ma:root="true" ma:fieldsID="7fb44c100bf9bd6c0c33508029352e8f" ns2:_="" ns3:_="">
    <xsd:import namespace="dc817b85-64ee-4a06-ac21-37cdba8503e5"/>
    <xsd:import namespace="7ea79423-7ba0-4211-9d1c-5012972d38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17b85-64ee-4a06-ac21-37cdba8503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ddceb6f-fc1d-4969-89bb-c4e422298d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a79423-7ba0-4211-9d1c-5012972d38f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c97a1c3-086b-4522-b5b6-feecf57c0d64}" ma:internalName="TaxCatchAll" ma:showField="CatchAllData" ma:web="7ea79423-7ba0-4211-9d1c-5012972d38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817b85-64ee-4a06-ac21-37cdba8503e5">
      <Terms xmlns="http://schemas.microsoft.com/office/infopath/2007/PartnerControls"/>
    </lcf76f155ced4ddcb4097134ff3c332f>
    <TaxCatchAll xmlns="7ea79423-7ba0-4211-9d1c-5012972d38fd" xsi:nil="true"/>
  </documentManagement>
</p:properties>
</file>

<file path=customXml/itemProps1.xml><?xml version="1.0" encoding="utf-8"?>
<ds:datastoreItem xmlns:ds="http://schemas.openxmlformats.org/officeDocument/2006/customXml" ds:itemID="{1E06D6C6-40BE-49D9-9079-9AED35B7A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17b85-64ee-4a06-ac21-37cdba8503e5"/>
    <ds:schemaRef ds:uri="7ea79423-7ba0-4211-9d1c-5012972d38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8F457-C6D3-44C0-A9F5-F82BA344222F}">
  <ds:schemaRefs>
    <ds:schemaRef ds:uri="http://schemas.openxmlformats.org/officeDocument/2006/bibliography"/>
  </ds:schemaRefs>
</ds:datastoreItem>
</file>

<file path=customXml/itemProps3.xml><?xml version="1.0" encoding="utf-8"?>
<ds:datastoreItem xmlns:ds="http://schemas.openxmlformats.org/officeDocument/2006/customXml" ds:itemID="{76B0363B-0111-4D93-8BC7-E2113CBE675D}">
  <ds:schemaRefs>
    <ds:schemaRef ds:uri="http://schemas.microsoft.com/sharepoint/v3/contenttype/forms"/>
  </ds:schemaRefs>
</ds:datastoreItem>
</file>

<file path=customXml/itemProps4.xml><?xml version="1.0" encoding="utf-8"?>
<ds:datastoreItem xmlns:ds="http://schemas.openxmlformats.org/officeDocument/2006/customXml" ds:itemID="{2DF0287A-F261-4A12-A0D3-108A92B3211F}">
  <ds:schemaRefs>
    <ds:schemaRef ds:uri="http://schemas.microsoft.com/office/2006/metadata/properties"/>
    <ds:schemaRef ds:uri="http://schemas.microsoft.com/office/infopath/2007/PartnerControls"/>
    <ds:schemaRef ds:uri="dc817b85-64ee-4a06-ac21-37cdba8503e5"/>
    <ds:schemaRef ds:uri="7ea79423-7ba0-4211-9d1c-5012972d38fd"/>
  </ds:schemaRefs>
</ds:datastoreItem>
</file>

<file path=docProps/app.xml><?xml version="1.0" encoding="utf-8"?>
<Properties xmlns="http://schemas.openxmlformats.org/officeDocument/2006/extended-properties" xmlns:vt="http://schemas.openxmlformats.org/officeDocument/2006/docPropsVTypes">
  <Template>Blank Word doc Arial 14 with styles.dotx</Template>
  <TotalTime>294</TotalTime>
  <Pages>33</Pages>
  <Words>4689</Words>
  <Characters>26731</Characters>
  <Application>Microsoft Office Word</Application>
  <DocSecurity>0</DocSecurity>
  <Lines>222</Lines>
  <Paragraphs>62</Paragraphs>
  <ScaleCrop>false</ScaleCrop>
  <Company/>
  <LinksUpToDate>false</LinksUpToDate>
  <CharactersWithSpaces>31358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 print template</dc:title>
  <dc:subject/>
  <dc:creator>Martin Symcox</dc:creator>
  <cp:keywords>Clear print, Template</cp:keywords>
  <dc:description/>
  <cp:lastModifiedBy>Dave Smith</cp:lastModifiedBy>
  <cp:revision>624</cp:revision>
  <dcterms:created xsi:type="dcterms:W3CDTF">2024-04-25T23:03:00Z</dcterms:created>
  <dcterms:modified xsi:type="dcterms:W3CDTF">2024-07-15T12:51:00Z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0x01010011780B461C804C429944BB7E5E986750</vt:lpwstr>
  </property>
  <property fmtid="{D5CDD505-2E9C-101B-9397-08002B2CF9AE}" pid="3" name="Order">
    <vt:r8>700</vt:r8>
  </property>
  <property fmtid="{D5CDD505-2E9C-101B-9397-08002B2CF9AE}" pid="4" name="MediaServiceImageTags">
    <vt:lpwstr/>
  </property>
</Properties>
</file>