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EF294" w14:textId="2742A095" w:rsidR="00277F37" w:rsidRPr="00277F37" w:rsidRDefault="007601F5" w:rsidP="00277F3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Safe Loading</w:t>
      </w:r>
    </w:p>
    <w:p w14:paraId="541386E5" w14:textId="77777777" w:rsidR="00277F37" w:rsidRDefault="00277F37" w:rsidP="00277F37"/>
    <w:p w14:paraId="5FECE47E" w14:textId="6C6A8673" w:rsidR="00277F37" w:rsidRPr="00277F37" w:rsidRDefault="007601F5" w:rsidP="00277F37">
      <w:pPr>
        <w:rPr>
          <w:b/>
          <w:bCs/>
        </w:rPr>
      </w:pPr>
      <w:r>
        <w:rPr>
          <w:b/>
          <w:bCs/>
        </w:rPr>
        <w:t>DVSA – Load securing: good practice</w:t>
      </w:r>
    </w:p>
    <w:p w14:paraId="7CC04BB4" w14:textId="70AF074A" w:rsidR="00277F37" w:rsidRDefault="007601F5" w:rsidP="00277F37">
      <w:hyperlink r:id="rId4" w:history="1">
        <w:r w:rsidRPr="00910D29">
          <w:rPr>
            <w:rStyle w:val="Hyperlink"/>
          </w:rPr>
          <w:t>https://www.youtube.com/watch?v=HXVQxn24kiw</w:t>
        </w:r>
      </w:hyperlink>
    </w:p>
    <w:p w14:paraId="13361BC9" w14:textId="77777777" w:rsidR="007601F5" w:rsidRDefault="007601F5" w:rsidP="00277F37"/>
    <w:p w14:paraId="62A37869" w14:textId="1486861B" w:rsidR="007601F5" w:rsidRPr="007601F5" w:rsidRDefault="007601F5" w:rsidP="00277F37">
      <w:pPr>
        <w:rPr>
          <w:b/>
          <w:bCs/>
        </w:rPr>
      </w:pPr>
      <w:r>
        <w:rPr>
          <w:b/>
          <w:bCs/>
        </w:rPr>
        <w:t xml:space="preserve">DVSA – </w:t>
      </w:r>
      <w:r w:rsidRPr="007601F5">
        <w:rPr>
          <w:b/>
          <w:bCs/>
        </w:rPr>
        <w:t>Load securing: roles and responsibilities</w:t>
      </w:r>
    </w:p>
    <w:p w14:paraId="2AD3BE29" w14:textId="305A7F60" w:rsidR="007601F5" w:rsidRDefault="007601F5" w:rsidP="00277F37">
      <w:hyperlink r:id="rId5" w:history="1">
        <w:r w:rsidRPr="00910D29">
          <w:rPr>
            <w:rStyle w:val="Hyperlink"/>
          </w:rPr>
          <w:t>https://www.youtube.com/watch?v=PoVXOJXbMe4&amp;t=4s</w:t>
        </w:r>
      </w:hyperlink>
    </w:p>
    <w:p w14:paraId="4F7A563F" w14:textId="77777777" w:rsidR="007601F5" w:rsidRDefault="007601F5" w:rsidP="00277F37"/>
    <w:p w14:paraId="76C8434C" w14:textId="07D37FB8" w:rsidR="007601F5" w:rsidRPr="007601F5" w:rsidRDefault="007601F5" w:rsidP="00277F37">
      <w:pPr>
        <w:rPr>
          <w:b/>
          <w:bCs/>
        </w:rPr>
      </w:pPr>
      <w:r>
        <w:rPr>
          <w:b/>
          <w:bCs/>
        </w:rPr>
        <w:t xml:space="preserve">DVSA – </w:t>
      </w:r>
      <w:r w:rsidRPr="007601F5">
        <w:rPr>
          <w:b/>
          <w:bCs/>
        </w:rPr>
        <w:t>Load securing: vehicle operator guidance</w:t>
      </w:r>
    </w:p>
    <w:p w14:paraId="7C25C5E4" w14:textId="472920FC" w:rsidR="007601F5" w:rsidRDefault="007601F5" w:rsidP="00277F37">
      <w:hyperlink r:id="rId6" w:history="1">
        <w:r w:rsidRPr="00910D29">
          <w:rPr>
            <w:rStyle w:val="Hyperlink"/>
          </w:rPr>
          <w:t>https://www.gov.uk/guidance/securing-loads-on-hgvs-and</w:t>
        </w:r>
        <w:r w:rsidRPr="00910D29">
          <w:rPr>
            <w:rStyle w:val="Hyperlink"/>
          </w:rPr>
          <w:t>-</w:t>
        </w:r>
        <w:r w:rsidRPr="00910D29">
          <w:rPr>
            <w:rStyle w:val="Hyperlink"/>
          </w:rPr>
          <w:t>goods-vehicles</w:t>
        </w:r>
      </w:hyperlink>
    </w:p>
    <w:p w14:paraId="46583EE1" w14:textId="77777777" w:rsidR="007601F5" w:rsidRDefault="007601F5" w:rsidP="00277F37"/>
    <w:p w14:paraId="4F0D5E49" w14:textId="57D77B60" w:rsidR="007601F5" w:rsidRPr="007601F5" w:rsidRDefault="007601F5" w:rsidP="00277F37">
      <w:pPr>
        <w:rPr>
          <w:b/>
          <w:bCs/>
        </w:rPr>
      </w:pPr>
      <w:r>
        <w:rPr>
          <w:b/>
          <w:bCs/>
        </w:rPr>
        <w:t xml:space="preserve">DVSA – </w:t>
      </w:r>
      <w:r w:rsidRPr="007601F5">
        <w:rPr>
          <w:b/>
          <w:bCs/>
        </w:rPr>
        <w:t>Load security: consequences of poor load security</w:t>
      </w:r>
    </w:p>
    <w:p w14:paraId="6F7D0753" w14:textId="11CCC225" w:rsidR="007601F5" w:rsidRDefault="007601F5" w:rsidP="00277F37">
      <w:hyperlink r:id="rId7" w:history="1">
        <w:r w:rsidRPr="00910D29">
          <w:rPr>
            <w:rStyle w:val="Hyperlink"/>
          </w:rPr>
          <w:t>https://www.youtube.com/watch?v=AkdTEefDr8o</w:t>
        </w:r>
      </w:hyperlink>
    </w:p>
    <w:p w14:paraId="7BEF2C7A" w14:textId="77777777" w:rsidR="007601F5" w:rsidRDefault="007601F5" w:rsidP="00277F37"/>
    <w:p w14:paraId="494DCF64" w14:textId="00A5014C" w:rsidR="007601F5" w:rsidRPr="007601F5" w:rsidRDefault="007601F5" w:rsidP="00277F37">
      <w:pPr>
        <w:rPr>
          <w:b/>
          <w:bCs/>
        </w:rPr>
      </w:pPr>
      <w:r>
        <w:rPr>
          <w:b/>
          <w:bCs/>
        </w:rPr>
        <w:t xml:space="preserve">DVSA – </w:t>
      </w:r>
      <w:r w:rsidRPr="007601F5">
        <w:rPr>
          <w:b/>
          <w:bCs/>
        </w:rPr>
        <w:t>Load security: how DVSA enforces the rules</w:t>
      </w:r>
    </w:p>
    <w:p w14:paraId="6F759F66" w14:textId="36B94AF8" w:rsidR="007601F5" w:rsidRDefault="007601F5" w:rsidP="00277F37">
      <w:hyperlink r:id="rId8" w:history="1">
        <w:r w:rsidRPr="00910D29">
          <w:rPr>
            <w:rStyle w:val="Hyperlink"/>
          </w:rPr>
          <w:t>https://www.youtube.com/watch?v=cjeBg4SABZw</w:t>
        </w:r>
      </w:hyperlink>
    </w:p>
    <w:p w14:paraId="093F5064" w14:textId="77777777" w:rsidR="007601F5" w:rsidRDefault="007601F5" w:rsidP="00277F37"/>
    <w:sectPr w:rsidR="007601F5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277F37"/>
    <w:rsid w:val="0028329C"/>
    <w:rsid w:val="002B594E"/>
    <w:rsid w:val="00727008"/>
    <w:rsid w:val="007601F5"/>
    <w:rsid w:val="00AE3505"/>
    <w:rsid w:val="00AE55F0"/>
    <w:rsid w:val="00BC27FF"/>
    <w:rsid w:val="00E5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601F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jeBg4SABZ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AkdTEefDr8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uk/guidance/securing-loads-on-hgvs-and-goods-vehicles" TargetMode="External"/><Relationship Id="rId5" Type="http://schemas.openxmlformats.org/officeDocument/2006/relationships/hyperlink" Target="https://www.youtube.com/watch?v=PoVXOJXbMe4&amp;t=4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HXVQxn24ki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2</cp:revision>
  <dcterms:created xsi:type="dcterms:W3CDTF">2024-11-13T17:38:00Z</dcterms:created>
  <dcterms:modified xsi:type="dcterms:W3CDTF">2024-12-10T09:08:00Z</dcterms:modified>
</cp:coreProperties>
</file>